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ook w:val="04A0"/>
      </w:tblPr>
      <w:tblGrid>
        <w:gridCol w:w="5246"/>
        <w:gridCol w:w="5670"/>
      </w:tblGrid>
      <w:tr w:rsidR="00FA13EF" w:rsidTr="00EF429E">
        <w:tc>
          <w:tcPr>
            <w:tcW w:w="5246" w:type="dxa"/>
          </w:tcPr>
          <w:p w:rsidR="00FA13EF" w:rsidRDefault="00FA13EF" w:rsidP="00EF429E">
            <w:pPr>
              <w:spacing w:line="300" w:lineRule="exact"/>
              <w:jc w:val="center"/>
              <w:rPr>
                <w:color w:val="000000"/>
                <w:sz w:val="26"/>
                <w:szCs w:val="26"/>
              </w:rPr>
            </w:pPr>
            <w:r>
              <w:rPr>
                <w:color w:val="000000"/>
                <w:sz w:val="26"/>
                <w:szCs w:val="26"/>
              </w:rPr>
              <w:t>TỔNG CỤC THI HÀNH ÁN DÂN SỰ</w:t>
            </w:r>
          </w:p>
          <w:p w:rsidR="00FA13EF" w:rsidRDefault="00FA13EF" w:rsidP="00EF429E">
            <w:pPr>
              <w:spacing w:line="300" w:lineRule="exact"/>
              <w:jc w:val="center"/>
              <w:rPr>
                <w:b/>
                <w:color w:val="000000"/>
                <w:sz w:val="26"/>
                <w:szCs w:val="26"/>
              </w:rPr>
            </w:pPr>
            <w:r>
              <w:rPr>
                <w:b/>
                <w:color w:val="000000"/>
                <w:sz w:val="26"/>
                <w:szCs w:val="26"/>
              </w:rPr>
              <w:t xml:space="preserve">CỤC THI HÀNH ÁN DÂN SỰ </w:t>
            </w:r>
          </w:p>
          <w:p w:rsidR="00FA13EF" w:rsidRDefault="00FA13EF" w:rsidP="00EF429E">
            <w:pPr>
              <w:spacing w:line="300" w:lineRule="exact"/>
              <w:jc w:val="center"/>
              <w:rPr>
                <w:b/>
                <w:color w:val="000000"/>
                <w:sz w:val="26"/>
                <w:szCs w:val="26"/>
              </w:rPr>
            </w:pPr>
            <w:r>
              <w:rPr>
                <w:b/>
                <w:color w:val="000000"/>
                <w:sz w:val="26"/>
                <w:szCs w:val="26"/>
              </w:rPr>
              <w:t>TỈNH BẮC KẠN</w:t>
            </w:r>
          </w:p>
          <w:p w:rsidR="00FA13EF" w:rsidRDefault="00F00DCB" w:rsidP="00EF429E">
            <w:pPr>
              <w:spacing w:line="300" w:lineRule="exact"/>
              <w:jc w:val="center"/>
              <w:rPr>
                <w:b/>
                <w:color w:val="000000"/>
                <w:sz w:val="26"/>
                <w:szCs w:val="26"/>
              </w:rPr>
            </w:pPr>
            <w:r w:rsidRPr="00F00DCB">
              <w:pict>
                <v:line id="_x0000_s1026" style="position:absolute;left:0;text-align:left;z-index:251660288" from="80.05pt,1.4pt" to="173.05pt,1.4pt"/>
              </w:pict>
            </w:r>
          </w:p>
          <w:p w:rsidR="00FA13EF" w:rsidRDefault="00FA13EF" w:rsidP="007B625E">
            <w:pPr>
              <w:spacing w:line="300" w:lineRule="exact"/>
              <w:jc w:val="center"/>
              <w:rPr>
                <w:color w:val="000000"/>
                <w:szCs w:val="40"/>
              </w:rPr>
            </w:pPr>
            <w:r>
              <w:rPr>
                <w:color w:val="000000"/>
                <w:szCs w:val="40"/>
              </w:rPr>
              <w:t xml:space="preserve">Số: </w:t>
            </w:r>
            <w:r w:rsidR="007B625E">
              <w:rPr>
                <w:color w:val="000000"/>
                <w:szCs w:val="40"/>
              </w:rPr>
              <w:t>426</w:t>
            </w:r>
            <w:r>
              <w:rPr>
                <w:color w:val="000000"/>
                <w:szCs w:val="40"/>
              </w:rPr>
              <w:t xml:space="preserve"> /BC-CTHADS</w:t>
            </w:r>
          </w:p>
        </w:tc>
        <w:tc>
          <w:tcPr>
            <w:tcW w:w="5670" w:type="dxa"/>
          </w:tcPr>
          <w:p w:rsidR="00FA13EF" w:rsidRDefault="00FA13EF" w:rsidP="00EF429E">
            <w:pPr>
              <w:spacing w:line="300" w:lineRule="exact"/>
              <w:jc w:val="center"/>
              <w:rPr>
                <w:b/>
                <w:color w:val="000000"/>
                <w:sz w:val="26"/>
                <w:szCs w:val="26"/>
              </w:rPr>
            </w:pPr>
            <w:r>
              <w:rPr>
                <w:b/>
                <w:color w:val="000000"/>
                <w:sz w:val="26"/>
                <w:szCs w:val="26"/>
              </w:rPr>
              <w:t xml:space="preserve">CỘNG HÒA XÃ HỘI CHỦ NGHĨA VIỆT </w:t>
            </w:r>
            <w:smartTag w:uri="urn:schemas-microsoft-com:office:smarttags" w:element="country-region">
              <w:smartTag w:uri="urn:schemas-microsoft-com:office:smarttags" w:element="place">
                <w:r>
                  <w:rPr>
                    <w:b/>
                    <w:color w:val="000000"/>
                    <w:sz w:val="26"/>
                    <w:szCs w:val="26"/>
                  </w:rPr>
                  <w:t>NAM</w:t>
                </w:r>
              </w:smartTag>
            </w:smartTag>
          </w:p>
          <w:p w:rsidR="00FA13EF" w:rsidRDefault="00FA13EF" w:rsidP="00EF429E">
            <w:pPr>
              <w:spacing w:line="300" w:lineRule="exact"/>
              <w:jc w:val="center"/>
              <w:rPr>
                <w:b/>
                <w:color w:val="000000"/>
                <w:szCs w:val="40"/>
              </w:rPr>
            </w:pPr>
            <w:r>
              <w:rPr>
                <w:b/>
                <w:color w:val="000000"/>
                <w:szCs w:val="40"/>
              </w:rPr>
              <w:t>Độc lập- Tự do- Hạnh phúc</w:t>
            </w:r>
          </w:p>
          <w:p w:rsidR="00FA13EF" w:rsidRDefault="00F00DCB" w:rsidP="00EF429E">
            <w:pPr>
              <w:spacing w:line="300" w:lineRule="exact"/>
              <w:jc w:val="center"/>
              <w:rPr>
                <w:b/>
                <w:color w:val="000000"/>
                <w:szCs w:val="40"/>
              </w:rPr>
            </w:pPr>
            <w:r w:rsidRPr="00F00DCB">
              <w:pict>
                <v:line id="_x0000_s1027" style="position:absolute;left:0;text-align:left;z-index:251661312" from="52.25pt,1.4pt" to="221pt,1.4pt"/>
              </w:pict>
            </w:r>
          </w:p>
          <w:p w:rsidR="007B625E" w:rsidRDefault="007B625E" w:rsidP="00FA13EF">
            <w:pPr>
              <w:spacing w:line="300" w:lineRule="exact"/>
              <w:jc w:val="center"/>
              <w:rPr>
                <w:i/>
                <w:color w:val="000000"/>
                <w:szCs w:val="40"/>
              </w:rPr>
            </w:pPr>
          </w:p>
          <w:p w:rsidR="00FA13EF" w:rsidRDefault="00FA13EF" w:rsidP="007B625E">
            <w:pPr>
              <w:spacing w:line="300" w:lineRule="exact"/>
              <w:jc w:val="center"/>
              <w:rPr>
                <w:i/>
                <w:color w:val="000000"/>
                <w:szCs w:val="40"/>
              </w:rPr>
            </w:pPr>
            <w:r>
              <w:rPr>
                <w:i/>
                <w:color w:val="000000"/>
                <w:szCs w:val="40"/>
              </w:rPr>
              <w:t xml:space="preserve">Bắc Kạn, ngày </w:t>
            </w:r>
            <w:r w:rsidR="007B625E">
              <w:rPr>
                <w:i/>
                <w:color w:val="000000"/>
                <w:szCs w:val="40"/>
              </w:rPr>
              <w:t>05</w:t>
            </w:r>
            <w:r>
              <w:rPr>
                <w:i/>
                <w:color w:val="000000"/>
                <w:szCs w:val="40"/>
              </w:rPr>
              <w:t xml:space="preserve"> tháng 10 năm 2015</w:t>
            </w:r>
          </w:p>
        </w:tc>
      </w:tr>
    </w:tbl>
    <w:p w:rsidR="00FA13EF" w:rsidRDefault="00FA13EF" w:rsidP="00FA13EF">
      <w:pPr>
        <w:spacing w:line="300" w:lineRule="exact"/>
        <w:jc w:val="center"/>
        <w:rPr>
          <w:b/>
          <w:color w:val="000000"/>
          <w:szCs w:val="40"/>
        </w:rPr>
      </w:pPr>
    </w:p>
    <w:p w:rsidR="00FA13EF" w:rsidRDefault="00FA13EF" w:rsidP="00FA13EF">
      <w:pPr>
        <w:spacing w:line="300" w:lineRule="exact"/>
        <w:jc w:val="center"/>
        <w:rPr>
          <w:b/>
          <w:color w:val="000000"/>
          <w:sz w:val="30"/>
          <w:szCs w:val="40"/>
        </w:rPr>
      </w:pPr>
      <w:r>
        <w:rPr>
          <w:b/>
          <w:color w:val="000000"/>
          <w:szCs w:val="40"/>
        </w:rPr>
        <w:t>BÁO</w:t>
      </w:r>
      <w:r>
        <w:rPr>
          <w:b/>
          <w:color w:val="000000"/>
          <w:sz w:val="30"/>
          <w:szCs w:val="40"/>
        </w:rPr>
        <w:t xml:space="preserve"> CÁO</w:t>
      </w:r>
    </w:p>
    <w:p w:rsidR="00FA13EF" w:rsidRPr="006B4E10" w:rsidRDefault="00FA13EF" w:rsidP="00FA13EF">
      <w:pPr>
        <w:tabs>
          <w:tab w:val="left" w:pos="1785"/>
        </w:tabs>
        <w:spacing w:line="320" w:lineRule="exact"/>
        <w:jc w:val="center"/>
        <w:rPr>
          <w:b/>
        </w:rPr>
      </w:pPr>
      <w:r>
        <w:rPr>
          <w:b/>
        </w:rPr>
        <w:t>Tổng kết</w:t>
      </w:r>
      <w:r w:rsidRPr="006B4E10">
        <w:rPr>
          <w:b/>
        </w:rPr>
        <w:t xml:space="preserve"> công tác thi hành dân sự năm 2015 </w:t>
      </w:r>
    </w:p>
    <w:p w:rsidR="00FA13EF" w:rsidRPr="006B4E10" w:rsidRDefault="00FA13EF" w:rsidP="00FA13EF">
      <w:pPr>
        <w:tabs>
          <w:tab w:val="left" w:pos="1785"/>
        </w:tabs>
        <w:spacing w:line="320" w:lineRule="exact"/>
        <w:jc w:val="center"/>
        <w:rPr>
          <w:b/>
        </w:rPr>
      </w:pPr>
      <w:r w:rsidRPr="006B4E10">
        <w:rPr>
          <w:b/>
        </w:rPr>
        <w:t>Phương hướng nhiệm vụ công tác năm 2016</w:t>
      </w:r>
    </w:p>
    <w:p w:rsidR="00FA13EF" w:rsidRDefault="00F00DCB" w:rsidP="00FA13EF">
      <w:pPr>
        <w:spacing w:before="120" w:after="120" w:line="300" w:lineRule="exact"/>
        <w:jc w:val="center"/>
        <w:rPr>
          <w:color w:val="000000"/>
        </w:rPr>
      </w:pPr>
      <w:r w:rsidRPr="00F00DCB">
        <w:pict>
          <v:line id="_x0000_s1028" style="position:absolute;left:0;text-align:left;z-index:251662336" from="163.5pt,6.7pt" to="299.75pt,6.7pt"/>
        </w:pict>
      </w:r>
    </w:p>
    <w:p w:rsidR="00FA13EF" w:rsidRDefault="00FA13EF" w:rsidP="00DB7A33">
      <w:pPr>
        <w:pStyle w:val="BodyTextIndent"/>
        <w:spacing w:line="380" w:lineRule="exact"/>
        <w:ind w:right="0" w:firstLine="720"/>
        <w:rPr>
          <w:rFonts w:ascii="Times New Roman" w:hAnsi="Times New Roman"/>
          <w:b w:val="0"/>
          <w:color w:val="000000"/>
          <w:sz w:val="28"/>
          <w:szCs w:val="28"/>
        </w:rPr>
      </w:pPr>
      <w:r>
        <w:rPr>
          <w:rFonts w:ascii="Times New Roman" w:hAnsi="Times New Roman"/>
          <w:b w:val="0"/>
          <w:sz w:val="28"/>
          <w:szCs w:val="28"/>
        </w:rPr>
        <w:t xml:space="preserve">Năm 2015 là năm có nhiều sự kiện lớn của đất nước, là năm diễn ra sự kiện có ý nghĩa trọng đại- Đại hội Đảng bộ các cấp tiến tới Đại hội đại biểu toàn quốc lần thứ XII của Đảng, đồng thời cũng là năm Luật sửa đổi bổ sung một số điều của Luật thi hành án dân sự có hiệu lực pháp luật. Để góp phần chào mừng sự kiện trọng đại của đất nước qua việc triển khai, thực hiện có hiệu quả nhiệm vụ, ngay từ những ngày đầu năm trên cơ sở Kế hoạch công tác, chỉ tiêu giao nhiệm vụ của Tổng cục Thi hành án dân sự năm 2015, căn cứ vào đặc điểm tình hình của địa phương, Cục Thi hành án dân sự tỉnh Bắc Kạn đã xây dựng Kế hoạch công tác của toàn Ngành và chỉ đạo các phòng chuyên môn thuộc Cục </w:t>
      </w:r>
      <w:r w:rsidR="00357FBB">
        <w:rPr>
          <w:rFonts w:ascii="Times New Roman" w:hAnsi="Times New Roman"/>
          <w:b w:val="0"/>
          <w:sz w:val="28"/>
          <w:szCs w:val="28"/>
        </w:rPr>
        <w:t>Thi hành án dân sự</w:t>
      </w:r>
      <w:r>
        <w:rPr>
          <w:rFonts w:ascii="Times New Roman" w:hAnsi="Times New Roman"/>
          <w:b w:val="0"/>
          <w:sz w:val="28"/>
          <w:szCs w:val="28"/>
        </w:rPr>
        <w:t xml:space="preserve"> và các Chi cục </w:t>
      </w:r>
      <w:r w:rsidR="00357FBB">
        <w:rPr>
          <w:rFonts w:ascii="Times New Roman" w:hAnsi="Times New Roman"/>
          <w:b w:val="0"/>
          <w:sz w:val="28"/>
          <w:szCs w:val="28"/>
        </w:rPr>
        <w:t>Thi hành án dân sự</w:t>
      </w:r>
      <w:r>
        <w:rPr>
          <w:rFonts w:ascii="Times New Roman" w:hAnsi="Times New Roman"/>
          <w:b w:val="0"/>
          <w:sz w:val="28"/>
          <w:szCs w:val="28"/>
        </w:rPr>
        <w:t xml:space="preserve"> các huyện, thành phố lập Kế hoạch công tác năm của đơn vị và tích cực triển khai thực hiện. Qua thời gian triển khai thực hiện nhiệm vụ, Cục </w:t>
      </w:r>
      <w:r w:rsidR="00357FBB">
        <w:rPr>
          <w:rFonts w:ascii="Times New Roman" w:hAnsi="Times New Roman"/>
          <w:b w:val="0"/>
          <w:sz w:val="28"/>
          <w:szCs w:val="28"/>
        </w:rPr>
        <w:t>Thi hành án dân sự</w:t>
      </w:r>
      <w:r>
        <w:rPr>
          <w:rFonts w:ascii="Times New Roman" w:hAnsi="Times New Roman"/>
          <w:b w:val="0"/>
          <w:sz w:val="28"/>
          <w:szCs w:val="28"/>
        </w:rPr>
        <w:t xml:space="preserve"> tỉnh Bắc Kạn báo cáo</w:t>
      </w:r>
      <w:r>
        <w:rPr>
          <w:rFonts w:ascii="Times New Roman" w:hAnsi="Times New Roman"/>
          <w:b w:val="0"/>
          <w:color w:val="000000"/>
          <w:sz w:val="28"/>
          <w:szCs w:val="28"/>
        </w:rPr>
        <w:t xml:space="preserve"> tổng kết công tác năm 2015 và </w:t>
      </w:r>
      <w:r>
        <w:rPr>
          <w:rFonts w:ascii="Times New Roman" w:hAnsi="Times New Roman"/>
          <w:b w:val="0"/>
          <w:color w:val="000000"/>
          <w:spacing w:val="-2"/>
          <w:sz w:val="28"/>
          <w:szCs w:val="28"/>
        </w:rPr>
        <w:t>nhiệm vụ, giải pháp công tác thi hành án dân sự năm 2016 như sau:</w:t>
      </w:r>
    </w:p>
    <w:p w:rsidR="00FA13EF" w:rsidRDefault="00FA13EF" w:rsidP="00DB7A33">
      <w:pPr>
        <w:pStyle w:val="BodyTextIndent"/>
        <w:spacing w:line="380" w:lineRule="exact"/>
        <w:ind w:right="0" w:firstLine="720"/>
        <w:rPr>
          <w:rFonts w:ascii="Times New Roman" w:hAnsi="Times New Roman"/>
          <w:color w:val="000000"/>
          <w:sz w:val="28"/>
          <w:szCs w:val="28"/>
        </w:rPr>
      </w:pPr>
      <w:r>
        <w:rPr>
          <w:rFonts w:ascii="Times New Roman" w:hAnsi="Times New Roman"/>
          <w:color w:val="000000"/>
          <w:sz w:val="28"/>
          <w:szCs w:val="28"/>
        </w:rPr>
        <w:t xml:space="preserve">I. KẾT QUẢ CÔNG TÁC </w:t>
      </w:r>
    </w:p>
    <w:p w:rsidR="00FA13EF" w:rsidRDefault="00FA13EF" w:rsidP="00DB7A33">
      <w:pPr>
        <w:spacing w:line="380" w:lineRule="exact"/>
        <w:ind w:firstLine="720"/>
        <w:jc w:val="both"/>
        <w:rPr>
          <w:b/>
          <w:spacing w:val="4"/>
          <w:lang w:val="pt-BR"/>
        </w:rPr>
      </w:pPr>
      <w:r w:rsidRPr="006B4E10">
        <w:rPr>
          <w:b/>
          <w:spacing w:val="4"/>
          <w:lang w:val="pt-BR"/>
        </w:rPr>
        <w:t xml:space="preserve">1. Tình hình triển khai thực hiện các Nghị quyết của Quốc hội, </w:t>
      </w:r>
      <w:r w:rsidRPr="006B4E10">
        <w:rPr>
          <w:b/>
          <w:lang w:val="nl-NL"/>
        </w:rPr>
        <w:t xml:space="preserve">Quyết định </w:t>
      </w:r>
      <w:r w:rsidRPr="006B4E10">
        <w:rPr>
          <w:b/>
          <w:shd w:val="clear" w:color="auto" w:fill="FFFFFF"/>
          <w:lang w:val="nl-NL"/>
        </w:rPr>
        <w:t xml:space="preserve">của Bộ trưởng, của Tổng cục trưởng về thực hiện chỉ tiêu nhiệm vụ năm 2015 và </w:t>
      </w:r>
      <w:r w:rsidRPr="006B4E10">
        <w:rPr>
          <w:b/>
          <w:spacing w:val="4"/>
          <w:lang w:val="pt-BR"/>
        </w:rPr>
        <w:t>triển khai thi hành Luật sửa đổi, bổ sung một số điều của Luật Thi hành án dân sự</w:t>
      </w:r>
    </w:p>
    <w:p w:rsidR="00FA13EF" w:rsidRPr="00371A5F" w:rsidRDefault="00FA13EF" w:rsidP="00DB7A33">
      <w:pPr>
        <w:spacing w:line="380" w:lineRule="exact"/>
        <w:ind w:firstLine="720"/>
        <w:jc w:val="both"/>
        <w:rPr>
          <w:b/>
          <w:i/>
          <w:shd w:val="clear" w:color="auto" w:fill="FFFFFF"/>
          <w:lang w:val="nl-NL"/>
        </w:rPr>
      </w:pPr>
      <w:r w:rsidRPr="00371A5F">
        <w:rPr>
          <w:b/>
          <w:i/>
          <w:shd w:val="clear" w:color="auto" w:fill="FFFFFF"/>
          <w:lang w:val="nl-NL"/>
        </w:rPr>
        <w:t>1.1.</w:t>
      </w:r>
      <w:r w:rsidRPr="00371A5F">
        <w:rPr>
          <w:b/>
          <w:i/>
          <w:lang w:val="nl-NL"/>
        </w:rPr>
        <w:t xml:space="preserve"> Tình hình quán triệt, tiếp tục triển khai thực hiện các Nghị quyết của Quốc hội, Quyết định </w:t>
      </w:r>
      <w:r w:rsidRPr="00371A5F">
        <w:rPr>
          <w:b/>
          <w:i/>
          <w:shd w:val="clear" w:color="auto" w:fill="FFFFFF"/>
          <w:lang w:val="nl-NL"/>
        </w:rPr>
        <w:t>của Bộ trưởng, của Tổng cục trưởng về thực hiện chỉ tiêu nhiệm vụ năm 2015</w:t>
      </w:r>
    </w:p>
    <w:p w:rsidR="00FA13EF" w:rsidRDefault="00FA13EF" w:rsidP="00DB7A33">
      <w:pPr>
        <w:spacing w:line="380" w:lineRule="exact"/>
        <w:ind w:firstLine="720"/>
        <w:jc w:val="both"/>
        <w:rPr>
          <w:color w:val="000000"/>
          <w:spacing w:val="4"/>
          <w:lang w:val="nl-NL"/>
        </w:rPr>
      </w:pPr>
      <w:r>
        <w:rPr>
          <w:lang w:val="nl-NL"/>
        </w:rPr>
        <w:t>- Ngay sau khi nhận được Quyết định số 3449/QĐ-BTP ngày 22/12/2014 của Bộ Tư pháp về Ban hành Kế hoạch trọng tâm công tác Thi hành án dân sự năm 2015; Quyết định số 3271/QĐ-BTP ngày 05/12/2014 của Bộ Tư pháp về việc giao chỉ tiêu, nhiệm vụ cho hệ thống các cơ quan Thi hành án dân sự năm 2015; Quyết định số 832/QĐ-</w:t>
      </w:r>
      <w:r w:rsidR="00357FBB">
        <w:rPr>
          <w:lang w:val="nl-NL"/>
        </w:rPr>
        <w:t>TCTHADS</w:t>
      </w:r>
      <w:r>
        <w:rPr>
          <w:lang w:val="nl-NL"/>
        </w:rPr>
        <w:t xml:space="preserve"> ngày 08/12/2014 của Tổng cục Thi hành án dân sự về việc giao chỉ tiêu nhiệm vụ cho các cơ quan Thi hành án dân </w:t>
      </w:r>
      <w:r>
        <w:rPr>
          <w:lang w:val="nl-NL"/>
        </w:rPr>
        <w:lastRenderedPageBreak/>
        <w:t>sự địa phương năm 2015</w:t>
      </w:r>
      <w:r>
        <w:rPr>
          <w:color w:val="000000"/>
          <w:shd w:val="clear" w:color="auto" w:fill="FFFFFF"/>
          <w:lang w:val="nl-NL"/>
        </w:rPr>
        <w:t xml:space="preserve">, Cục </w:t>
      </w:r>
      <w:r w:rsidR="00357FBB" w:rsidRPr="00357FBB">
        <w:t>Thi hành án dân sự</w:t>
      </w:r>
      <w:r w:rsidR="00357FBB">
        <w:t xml:space="preserve"> </w:t>
      </w:r>
      <w:r>
        <w:rPr>
          <w:color w:val="000000"/>
          <w:shd w:val="clear" w:color="auto" w:fill="FFFFFF"/>
          <w:lang w:val="nl-NL"/>
        </w:rPr>
        <w:t>tỉnh đã tổ chức Hội nghị triển khai công tác Thi hành án dân sự năm 2015; ban hành</w:t>
      </w:r>
      <w:r>
        <w:rPr>
          <w:color w:val="000000"/>
          <w:lang w:val="nl-NL"/>
        </w:rPr>
        <w:t xml:space="preserve"> Kế hoạch công tác thi hành án dân sự năm 2015 tại địa phương (</w:t>
      </w:r>
      <w:r>
        <w:rPr>
          <w:i/>
          <w:color w:val="000000"/>
          <w:lang w:val="nl-NL"/>
        </w:rPr>
        <w:t>Kế hoạch số 49/KH-CTHADS ngày 30/01/2015</w:t>
      </w:r>
      <w:r>
        <w:rPr>
          <w:color w:val="000000"/>
          <w:lang w:val="nl-NL"/>
        </w:rPr>
        <w:t xml:space="preserve">) và Quyết định giao chỉ tiêu </w:t>
      </w:r>
      <w:r>
        <w:rPr>
          <w:color w:val="000000"/>
          <w:spacing w:val="4"/>
          <w:lang w:val="nl-NL"/>
        </w:rPr>
        <w:t>cụ thể cho các Chi cục (</w:t>
      </w:r>
      <w:r>
        <w:rPr>
          <w:i/>
          <w:color w:val="000000"/>
          <w:spacing w:val="4"/>
          <w:lang w:val="nl-NL"/>
        </w:rPr>
        <w:t>Quyết định số 176/QĐ-CTHADS ngày 25/12/2014</w:t>
      </w:r>
      <w:r>
        <w:rPr>
          <w:color w:val="000000"/>
          <w:spacing w:val="4"/>
          <w:lang w:val="nl-NL"/>
        </w:rPr>
        <w:t>), trên cơ sở đó các Chi cục giao chỉ tiêu cụ thể cho các chấp hành viên. Đồng thời Cục đã tiến hành xem xét, quyết định phê duyệt Kế hoạch công tác của các Chi cục (</w:t>
      </w:r>
      <w:r w:rsidRPr="00B946B2">
        <w:rPr>
          <w:i/>
          <w:color w:val="000000"/>
          <w:spacing w:val="4"/>
          <w:lang w:val="nl-NL"/>
        </w:rPr>
        <w:t>sau khi có ý kiến phê duyệt của UBND cùng cấp</w:t>
      </w:r>
      <w:r>
        <w:rPr>
          <w:color w:val="000000"/>
          <w:spacing w:val="4"/>
          <w:lang w:val="nl-NL"/>
        </w:rPr>
        <w:t>). Trong quá trình chỉ đạo, thực hiện nhiệm vụ Lãnh đạo Cục thường xuyên theo dõi, kiểm tra, đôn đốc tổ chức thi hành án...</w:t>
      </w:r>
    </w:p>
    <w:p w:rsidR="00FA13EF" w:rsidRDefault="00FA13EF" w:rsidP="00DB7A33">
      <w:pPr>
        <w:pStyle w:val="BodyTextIndent"/>
        <w:spacing w:line="380" w:lineRule="exact"/>
        <w:ind w:right="0" w:firstLine="720"/>
        <w:rPr>
          <w:rFonts w:ascii="Times New Roman" w:hAnsi="Times New Roman"/>
          <w:b w:val="0"/>
          <w:sz w:val="28"/>
          <w:szCs w:val="28"/>
          <w:lang w:val="nl-NL"/>
        </w:rPr>
      </w:pPr>
      <w:r w:rsidRPr="005B55BF">
        <w:rPr>
          <w:rFonts w:ascii="Times New Roman" w:hAnsi="Times New Roman"/>
          <w:b w:val="0"/>
          <w:sz w:val="28"/>
          <w:szCs w:val="28"/>
          <w:lang w:val="nl-NL"/>
        </w:rPr>
        <w:t xml:space="preserve">- Cục </w:t>
      </w:r>
      <w:r w:rsidR="00357FBB" w:rsidRPr="00357FBB">
        <w:rPr>
          <w:rFonts w:ascii="Times New Roman" w:hAnsi="Times New Roman"/>
          <w:b w:val="0"/>
          <w:sz w:val="28"/>
          <w:szCs w:val="28"/>
        </w:rPr>
        <w:t>Thi hành án dân sự</w:t>
      </w:r>
      <w:r w:rsidR="00357FBB">
        <w:rPr>
          <w:rFonts w:ascii="Times New Roman" w:hAnsi="Times New Roman"/>
          <w:b w:val="0"/>
          <w:sz w:val="28"/>
          <w:szCs w:val="28"/>
        </w:rPr>
        <w:t xml:space="preserve"> </w:t>
      </w:r>
      <w:r w:rsidRPr="005B55BF">
        <w:rPr>
          <w:rFonts w:ascii="Times New Roman" w:hAnsi="Times New Roman"/>
          <w:b w:val="0"/>
          <w:sz w:val="28"/>
          <w:szCs w:val="28"/>
          <w:lang w:val="nl-NL"/>
        </w:rPr>
        <w:t xml:space="preserve">tỉnh triển khai và thực hiện </w:t>
      </w:r>
      <w:r>
        <w:rPr>
          <w:rFonts w:ascii="Times New Roman" w:hAnsi="Times New Roman"/>
          <w:b w:val="0"/>
          <w:sz w:val="28"/>
          <w:szCs w:val="28"/>
          <w:lang w:val="nl-NL"/>
        </w:rPr>
        <w:t xml:space="preserve">nghiêm chỉnh văn bản chỉ đạo của Chính phủ, Bộ Tư pháp, Tổng cục Thi hành án dân sự như: </w:t>
      </w:r>
      <w:r w:rsidRPr="00337419">
        <w:rPr>
          <w:rFonts w:ascii="Times New Roman" w:hAnsi="Times New Roman"/>
          <w:b w:val="0"/>
          <w:spacing w:val="-2"/>
          <w:sz w:val="28"/>
          <w:szCs w:val="28"/>
          <w:lang w:val="vi-VN"/>
        </w:rPr>
        <w:t xml:space="preserve">Công </w:t>
      </w:r>
      <w:r w:rsidRPr="005B55BF">
        <w:rPr>
          <w:rFonts w:ascii="Times New Roman" w:hAnsi="Times New Roman"/>
          <w:b w:val="0"/>
          <w:spacing w:val="-2"/>
          <w:sz w:val="28"/>
          <w:szCs w:val="28"/>
          <w:lang w:val="nl-NL"/>
        </w:rPr>
        <w:t>điện số</w:t>
      </w:r>
      <w:r w:rsidRPr="00337419">
        <w:rPr>
          <w:rFonts w:ascii="Times New Roman" w:hAnsi="Times New Roman"/>
          <w:b w:val="0"/>
          <w:spacing w:val="-2"/>
          <w:sz w:val="28"/>
          <w:szCs w:val="28"/>
          <w:lang w:val="vi-VN"/>
        </w:rPr>
        <w:t xml:space="preserve"> 269/CĐ-TTg </w:t>
      </w:r>
      <w:r w:rsidRPr="005B55BF">
        <w:rPr>
          <w:rFonts w:ascii="Times New Roman" w:hAnsi="Times New Roman"/>
          <w:b w:val="0"/>
          <w:spacing w:val="-2"/>
          <w:sz w:val="28"/>
          <w:szCs w:val="28"/>
          <w:lang w:val="nl-NL"/>
        </w:rPr>
        <w:t>ngày</w:t>
      </w:r>
      <w:r w:rsidRPr="00337419">
        <w:rPr>
          <w:rFonts w:ascii="Times New Roman" w:hAnsi="Times New Roman"/>
          <w:b w:val="0"/>
          <w:spacing w:val="-2"/>
          <w:sz w:val="28"/>
          <w:szCs w:val="28"/>
          <w:lang w:val="vi-VN"/>
        </w:rPr>
        <w:t xml:space="preserve"> 24/02/2015 </w:t>
      </w:r>
      <w:r w:rsidRPr="005B55BF">
        <w:rPr>
          <w:rFonts w:ascii="Times New Roman" w:hAnsi="Times New Roman"/>
          <w:b w:val="0"/>
          <w:spacing w:val="-2"/>
          <w:sz w:val="28"/>
          <w:szCs w:val="28"/>
          <w:lang w:val="nl-NL"/>
        </w:rPr>
        <w:t>của Thủ tướng Chính phủ</w:t>
      </w:r>
      <w:r w:rsidRPr="00337419">
        <w:rPr>
          <w:rFonts w:ascii="Times New Roman" w:hAnsi="Times New Roman"/>
          <w:b w:val="0"/>
          <w:spacing w:val="-2"/>
          <w:sz w:val="28"/>
          <w:szCs w:val="28"/>
          <w:lang w:val="vi-VN"/>
        </w:rPr>
        <w:t xml:space="preserve"> </w:t>
      </w:r>
      <w:r w:rsidRPr="005B55BF">
        <w:rPr>
          <w:rFonts w:ascii="Times New Roman" w:hAnsi="Times New Roman"/>
          <w:b w:val="0"/>
          <w:sz w:val="28"/>
          <w:szCs w:val="28"/>
          <w:lang w:val="nl-NL"/>
        </w:rPr>
        <w:t>về việc</w:t>
      </w:r>
      <w:r w:rsidRPr="00337419">
        <w:rPr>
          <w:rFonts w:ascii="Times New Roman" w:hAnsi="Times New Roman"/>
          <w:b w:val="0"/>
          <w:sz w:val="28"/>
          <w:szCs w:val="28"/>
          <w:lang w:val="vi-VN"/>
        </w:rPr>
        <w:t xml:space="preserve"> đôn </w:t>
      </w:r>
      <w:r w:rsidRPr="005B55BF">
        <w:rPr>
          <w:rFonts w:ascii="Times New Roman" w:hAnsi="Times New Roman"/>
          <w:b w:val="0"/>
          <w:sz w:val="28"/>
          <w:szCs w:val="28"/>
          <w:lang w:val="nl-NL"/>
        </w:rPr>
        <w:t>đốc thực hiện nhiệm vụ</w:t>
      </w:r>
      <w:r w:rsidRPr="00337419">
        <w:rPr>
          <w:rFonts w:ascii="Times New Roman" w:hAnsi="Times New Roman"/>
          <w:b w:val="0"/>
          <w:sz w:val="28"/>
          <w:szCs w:val="28"/>
          <w:lang w:val="vi-VN"/>
        </w:rPr>
        <w:t xml:space="preserve"> sau </w:t>
      </w:r>
      <w:r w:rsidRPr="005B55BF">
        <w:rPr>
          <w:rFonts w:ascii="Times New Roman" w:hAnsi="Times New Roman"/>
          <w:b w:val="0"/>
          <w:sz w:val="28"/>
          <w:szCs w:val="28"/>
          <w:lang w:val="nl-NL"/>
        </w:rPr>
        <w:t>kỳ nghỉ Tết</w:t>
      </w:r>
      <w:r w:rsidRPr="00337419">
        <w:rPr>
          <w:rFonts w:ascii="Times New Roman" w:hAnsi="Times New Roman"/>
          <w:b w:val="0"/>
          <w:sz w:val="28"/>
          <w:szCs w:val="28"/>
          <w:lang w:val="vi-VN"/>
        </w:rPr>
        <w:t xml:space="preserve"> Nguyên </w:t>
      </w:r>
      <w:r w:rsidRPr="005B55BF">
        <w:rPr>
          <w:rFonts w:ascii="Times New Roman" w:hAnsi="Times New Roman"/>
          <w:b w:val="0"/>
          <w:sz w:val="28"/>
          <w:szCs w:val="28"/>
          <w:lang w:val="nl-NL"/>
        </w:rPr>
        <w:t>đán Ất Mùi</w:t>
      </w:r>
      <w:r>
        <w:rPr>
          <w:rFonts w:ascii="Times New Roman" w:hAnsi="Times New Roman"/>
          <w:b w:val="0"/>
          <w:sz w:val="28"/>
          <w:szCs w:val="28"/>
          <w:lang w:val="nl-NL"/>
        </w:rPr>
        <w:t xml:space="preserve">; Chỉ thị số 01/CT-BTP ngày 02/02/2015 của Bộ Tư pháp về việc tổ chức Tết Nguyên đán Ất Mùi năm 2015; Công văn số 420/TCTHADS-VP ngày 05/02/2015 của Tổng cục </w:t>
      </w:r>
      <w:r w:rsidR="00357FBB" w:rsidRPr="00357FBB">
        <w:rPr>
          <w:rFonts w:ascii="Times New Roman" w:hAnsi="Times New Roman"/>
          <w:b w:val="0"/>
          <w:sz w:val="28"/>
          <w:szCs w:val="28"/>
        </w:rPr>
        <w:t>Thi hành án dân sự</w:t>
      </w:r>
      <w:r>
        <w:rPr>
          <w:rFonts w:ascii="Times New Roman" w:hAnsi="Times New Roman"/>
          <w:b w:val="0"/>
          <w:sz w:val="28"/>
          <w:szCs w:val="28"/>
          <w:lang w:val="nl-NL"/>
        </w:rPr>
        <w:t xml:space="preserve"> về thực hiện Chỉ thị của Bộ Tư pháp về tổ chức Tết Nguyên đán Ất Mùi năm 2015; Quyết định số 228/QĐ-BTP ngày 30/01/2015 của Bộ Tư pháp về ban hành chương trình hành động của ngành Tư pháp triển khai thực hiện Nghị quyết số 01/NQ-CP của Chính phủ về những nhiệm vụ, giải pháp chủ yếu chỉ đạo điều hành thực hiện Kế hoạch phát triển kinh tế- xã hội và dự toán ngân sách nhà nước năm 2015; Quyết định số 332/QĐ-BTP ngày 14/02/2015 của Bộ Tư pháp về ban hành Kế hoạch triển khai, thi hành Luật sửa đổi, bổ sung một số điều của Luật thi hành án dân sự; Quyết định số 157/QĐ-TCTHADS ngày 13/02/2015 của Tổng cục </w:t>
      </w:r>
      <w:r w:rsidR="00357FBB" w:rsidRPr="00357FBB">
        <w:rPr>
          <w:rFonts w:ascii="Times New Roman" w:hAnsi="Times New Roman"/>
          <w:b w:val="0"/>
          <w:sz w:val="28"/>
          <w:szCs w:val="28"/>
        </w:rPr>
        <w:t>Thi hành án dân sự</w:t>
      </w:r>
      <w:r>
        <w:rPr>
          <w:rFonts w:ascii="Times New Roman" w:hAnsi="Times New Roman"/>
          <w:b w:val="0"/>
          <w:sz w:val="28"/>
          <w:szCs w:val="28"/>
          <w:lang w:val="nl-NL"/>
        </w:rPr>
        <w:t xml:space="preserve"> về ban hành Kế hoạch triển khai,thực hiện Đề án nâng cao hiệu quả công tác lưu trữ trong hệ thống cơ quan THADS; Công văn số 4337/TCTHADS-GQKN.TC</w:t>
      </w:r>
      <w:r w:rsidR="00357FBB">
        <w:rPr>
          <w:rFonts w:ascii="Times New Roman" w:hAnsi="Times New Roman"/>
          <w:b w:val="0"/>
          <w:sz w:val="28"/>
          <w:szCs w:val="28"/>
          <w:lang w:val="nl-NL"/>
        </w:rPr>
        <w:t xml:space="preserve"> </w:t>
      </w:r>
      <w:r>
        <w:rPr>
          <w:rFonts w:ascii="Times New Roman" w:hAnsi="Times New Roman"/>
          <w:b w:val="0"/>
          <w:sz w:val="28"/>
          <w:szCs w:val="28"/>
          <w:lang w:val="nl-NL"/>
        </w:rPr>
        <w:t xml:space="preserve">ngày 23/10/2014 của Tổng cục </w:t>
      </w:r>
      <w:r w:rsidR="00357FBB" w:rsidRPr="00357FBB">
        <w:rPr>
          <w:rFonts w:ascii="Times New Roman" w:hAnsi="Times New Roman"/>
          <w:b w:val="0"/>
          <w:sz w:val="28"/>
          <w:szCs w:val="28"/>
        </w:rPr>
        <w:t>Thi hành án dân sự</w:t>
      </w:r>
      <w:r>
        <w:rPr>
          <w:rFonts w:ascii="Times New Roman" w:hAnsi="Times New Roman"/>
          <w:b w:val="0"/>
          <w:sz w:val="28"/>
          <w:szCs w:val="28"/>
          <w:lang w:val="nl-NL"/>
        </w:rPr>
        <w:t xml:space="preserve"> về chỉ đạo giải quyết khiếu nại, tố cáo và tiếp công dân...</w:t>
      </w:r>
    </w:p>
    <w:p w:rsidR="00FA13EF" w:rsidRDefault="00FA13EF" w:rsidP="00DB7A33">
      <w:pPr>
        <w:pStyle w:val="BodyTextIndent"/>
        <w:spacing w:line="380" w:lineRule="exact"/>
        <w:ind w:right="0" w:firstLine="720"/>
        <w:rPr>
          <w:rFonts w:ascii="Times New Roman" w:hAnsi="Times New Roman"/>
          <w:b w:val="0"/>
          <w:sz w:val="28"/>
          <w:szCs w:val="28"/>
          <w:lang w:val="nl-NL"/>
        </w:rPr>
      </w:pPr>
      <w:r w:rsidRPr="005B55BF">
        <w:rPr>
          <w:rFonts w:ascii="Times New Roman" w:hAnsi="Times New Roman"/>
          <w:b w:val="0"/>
          <w:sz w:val="28"/>
          <w:szCs w:val="28"/>
          <w:lang w:val="nl-NL"/>
        </w:rPr>
        <w:t xml:space="preserve">- </w:t>
      </w:r>
      <w:r w:rsidRPr="00C0798E">
        <w:rPr>
          <w:rFonts w:ascii="Times New Roman" w:hAnsi="Times New Roman"/>
          <w:b w:val="0"/>
          <w:sz w:val="28"/>
          <w:szCs w:val="28"/>
          <w:lang w:val="nl-NL"/>
        </w:rPr>
        <w:t>Thực hiện các chỉ đạo khác của Bộ</w:t>
      </w:r>
      <w:r>
        <w:rPr>
          <w:rFonts w:ascii="Times New Roman" w:hAnsi="Times New Roman"/>
          <w:b w:val="0"/>
          <w:sz w:val="28"/>
          <w:szCs w:val="28"/>
          <w:lang w:val="nl-NL"/>
        </w:rPr>
        <w:t xml:space="preserve"> Tư pháp</w:t>
      </w:r>
      <w:r w:rsidRPr="00C0798E">
        <w:rPr>
          <w:rFonts w:ascii="Times New Roman" w:hAnsi="Times New Roman"/>
          <w:b w:val="0"/>
          <w:sz w:val="28"/>
          <w:szCs w:val="28"/>
          <w:lang w:val="nl-NL"/>
        </w:rPr>
        <w:t>, Tổng cục</w:t>
      </w:r>
      <w:r>
        <w:rPr>
          <w:rFonts w:ascii="Times New Roman" w:hAnsi="Times New Roman"/>
          <w:b w:val="0"/>
          <w:sz w:val="28"/>
          <w:szCs w:val="28"/>
          <w:lang w:val="nl-NL"/>
        </w:rPr>
        <w:t xml:space="preserve"> </w:t>
      </w:r>
      <w:r w:rsidR="00357FBB" w:rsidRPr="00357FBB">
        <w:rPr>
          <w:rFonts w:ascii="Times New Roman" w:hAnsi="Times New Roman"/>
          <w:b w:val="0"/>
          <w:sz w:val="28"/>
          <w:szCs w:val="28"/>
        </w:rPr>
        <w:t>Thi hành án dân sự</w:t>
      </w:r>
      <w:r w:rsidRPr="00C0798E">
        <w:rPr>
          <w:rFonts w:ascii="Times New Roman" w:hAnsi="Times New Roman"/>
          <w:b w:val="0"/>
          <w:sz w:val="28"/>
          <w:szCs w:val="28"/>
          <w:lang w:val="nl-NL"/>
        </w:rPr>
        <w:t xml:space="preserve">: </w:t>
      </w:r>
      <w:r>
        <w:rPr>
          <w:rFonts w:ascii="Times New Roman" w:hAnsi="Times New Roman"/>
          <w:b w:val="0"/>
          <w:sz w:val="28"/>
          <w:szCs w:val="28"/>
          <w:lang w:val="nl-NL"/>
        </w:rPr>
        <w:t>Triển khai việc tham gia tìm hiểu Hiến pháp nước CHXHCN Việt Nam; ban hành Kế  hoạch phát động đợt cao điểm về Thi hành án dân sự năm 2015; Kế hoạch bình đẳng giới vì sự tiến bộ phụ nữ cơ quan Thi hành án dân sự năm 2015; triển khai Kế hoạch hành động quốc gia về phòng, chống rửa tiền và tài trợ khủng bố giai đoạn 2015-2020. Đồng thời triển khai và thực hiện tốt các văn bản chỉ đạo trong công tác tổ chức cán bộ, thi đua khen thưởng, văn thư lưu trữ, tài chính kế toán...</w:t>
      </w:r>
    </w:p>
    <w:p w:rsidR="00FA13EF" w:rsidRPr="00371A5F" w:rsidRDefault="00FA13EF" w:rsidP="00DB7A33">
      <w:pPr>
        <w:spacing w:line="380" w:lineRule="exact"/>
        <w:ind w:firstLine="720"/>
        <w:jc w:val="both"/>
        <w:rPr>
          <w:b/>
          <w:i/>
          <w:shd w:val="clear" w:color="auto" w:fill="FFFFFF"/>
          <w:lang w:val="nl-NL"/>
        </w:rPr>
      </w:pPr>
      <w:r w:rsidRPr="00371A5F">
        <w:rPr>
          <w:b/>
          <w:i/>
          <w:shd w:val="clear" w:color="auto" w:fill="FFFFFF"/>
          <w:lang w:val="nl-NL"/>
        </w:rPr>
        <w:lastRenderedPageBreak/>
        <w:t>1.2. Tình hình triển khai thi hành Luật sửa đổi, bổ sung một số điều của Luật Thi hành án dân sự</w:t>
      </w:r>
    </w:p>
    <w:p w:rsidR="00FA13EF" w:rsidRPr="004B6F94" w:rsidRDefault="00FA13EF" w:rsidP="00DB7A33">
      <w:pPr>
        <w:spacing w:line="380" w:lineRule="exact"/>
        <w:ind w:firstLine="720"/>
        <w:jc w:val="both"/>
        <w:rPr>
          <w:shd w:val="clear" w:color="auto" w:fill="FFFFFF"/>
          <w:lang w:val="nl-NL"/>
        </w:rPr>
      </w:pPr>
      <w:r>
        <w:rPr>
          <w:color w:val="000000"/>
          <w:shd w:val="clear" w:color="auto" w:fill="FCFCFC"/>
          <w:lang w:val="nl-NL"/>
        </w:rPr>
        <w:t xml:space="preserve">Luật sửa đổi, bổ sung một số điều của Luật Thi hành án dân sự có hiệu lực đã góp phần </w:t>
      </w:r>
      <w:r w:rsidRPr="004B6F94">
        <w:rPr>
          <w:color w:val="000000"/>
          <w:shd w:val="clear" w:color="auto" w:fill="FCFCFC"/>
          <w:lang w:val="nl-NL"/>
        </w:rPr>
        <w:t>hoàn thiện thể chế về thi hành án dân sự, tạo cơ sở pháp lý cho sự chuyển biến cơ bản, bền vững, tăng cường hiệu lực, hiệu quả công tác thi hành án dân sự, góp phần bảo đảm thực hiện quy định của Hiến pháp năm 2013</w:t>
      </w:r>
      <w:r>
        <w:rPr>
          <w:color w:val="000000"/>
          <w:shd w:val="clear" w:color="auto" w:fill="FCFCFC"/>
          <w:lang w:val="nl-NL"/>
        </w:rPr>
        <w:t xml:space="preserve">. Để triển khai, thực hiện có hiệu quả Luật sửa đổi, bổ sung một số số điều của Luật Thi hành án dân sự,  Cục </w:t>
      </w:r>
      <w:r w:rsidR="00357FBB" w:rsidRPr="00357FBB">
        <w:t>Thi hành án dân sự</w:t>
      </w:r>
      <w:r>
        <w:rPr>
          <w:color w:val="000000"/>
          <w:shd w:val="clear" w:color="auto" w:fill="FCFCFC"/>
          <w:lang w:val="nl-NL"/>
        </w:rPr>
        <w:t xml:space="preserve"> tỉnh đã cho triển khai trong toàn ngành, trên cơ sở các văn bản chỉ đạo của Bộ Tư pháp, Tổng cục Thi hành án dân sự như: tham gia ý kiến đối với các dự thảo văn bản liên quan đến Luật sửa đổi, bổ sung một số điều của Luật Thi hành án dân sự; hướng dẫn đơn vị cấp huyện thực hiện có hiệu quả Luật sửa đổi, bổ sung một số điều của Luật Thi hành án dân sự trong giai đoạn chuyển tiếp...</w:t>
      </w:r>
    </w:p>
    <w:p w:rsidR="00FA13EF" w:rsidRDefault="00FA13EF" w:rsidP="00DB7A33">
      <w:pPr>
        <w:pStyle w:val="BodyTextIndent"/>
        <w:spacing w:line="380" w:lineRule="exact"/>
        <w:ind w:right="0" w:firstLine="720"/>
        <w:rPr>
          <w:rFonts w:ascii="Times New Roman" w:hAnsi="Times New Roman"/>
          <w:color w:val="000000"/>
          <w:sz w:val="28"/>
          <w:szCs w:val="28"/>
          <w:lang w:val="nl-NL"/>
        </w:rPr>
      </w:pPr>
      <w:r w:rsidRPr="0080571F">
        <w:rPr>
          <w:rFonts w:ascii="Times New Roman" w:hAnsi="Times New Roman"/>
          <w:color w:val="000000"/>
          <w:sz w:val="28"/>
          <w:szCs w:val="28"/>
          <w:lang w:val="nl-NL"/>
        </w:rPr>
        <w:t xml:space="preserve">2. Kết quả </w:t>
      </w:r>
      <w:r>
        <w:rPr>
          <w:rFonts w:ascii="Times New Roman" w:hAnsi="Times New Roman"/>
          <w:color w:val="000000"/>
          <w:sz w:val="28"/>
          <w:szCs w:val="28"/>
          <w:lang w:val="nl-NL"/>
        </w:rPr>
        <w:t>đạt được</w:t>
      </w:r>
    </w:p>
    <w:p w:rsidR="00FA13EF" w:rsidRPr="00371A5F" w:rsidRDefault="00FA13EF" w:rsidP="00DB7A33">
      <w:pPr>
        <w:pStyle w:val="Heading5"/>
        <w:spacing w:line="380" w:lineRule="exact"/>
        <w:rPr>
          <w:rFonts w:ascii="Times New Roman" w:hAnsi="Times New Roman"/>
          <w:bCs/>
          <w:i/>
          <w:spacing w:val="-2"/>
          <w:szCs w:val="28"/>
          <w:lang w:val="nl-NL"/>
        </w:rPr>
      </w:pPr>
      <w:r w:rsidRPr="00371A5F">
        <w:rPr>
          <w:rFonts w:ascii="Times New Roman" w:hAnsi="Times New Roman"/>
          <w:i/>
          <w:spacing w:val="-2"/>
          <w:szCs w:val="28"/>
          <w:lang w:val="nl-NL"/>
        </w:rPr>
        <w:t xml:space="preserve">2.1. Kết quả thi hành án dân sự thực hiện theo Nghị quyết của Quốc hội </w:t>
      </w:r>
    </w:p>
    <w:p w:rsidR="00FA13EF" w:rsidRPr="006B4E10" w:rsidRDefault="00FA13EF" w:rsidP="00DB7A33">
      <w:pPr>
        <w:spacing w:line="380" w:lineRule="exact"/>
        <w:ind w:firstLine="720"/>
        <w:jc w:val="both"/>
        <w:rPr>
          <w:bCs/>
          <w:iCs/>
          <w:lang w:val="pt-BR"/>
        </w:rPr>
      </w:pPr>
      <w:r w:rsidRPr="006B4E10">
        <w:rPr>
          <w:bCs/>
          <w:iCs/>
          <w:lang w:val="pt-BR"/>
        </w:rPr>
        <w:t xml:space="preserve">a) Kết quả thi hành án dân sự về việc và về tiền năm 2015 </w:t>
      </w:r>
      <w:r w:rsidRPr="006B4E10">
        <w:rPr>
          <w:i/>
          <w:lang w:val="nl-NL"/>
        </w:rPr>
        <w:t>(từ ngày 01/10/2014 đến ngày 3</w:t>
      </w:r>
      <w:r w:rsidR="005A2027">
        <w:rPr>
          <w:i/>
          <w:lang w:val="nl-NL"/>
        </w:rPr>
        <w:t>0</w:t>
      </w:r>
      <w:r w:rsidRPr="006B4E10">
        <w:rPr>
          <w:i/>
          <w:lang w:val="nl-NL"/>
        </w:rPr>
        <w:t>/</w:t>
      </w:r>
      <w:r w:rsidR="005A2027">
        <w:rPr>
          <w:i/>
          <w:lang w:val="nl-NL"/>
        </w:rPr>
        <w:t>9</w:t>
      </w:r>
      <w:r w:rsidRPr="006B4E10">
        <w:rPr>
          <w:i/>
          <w:lang w:val="nl-NL"/>
        </w:rPr>
        <w:t>/2015)</w:t>
      </w:r>
    </w:p>
    <w:p w:rsidR="00FA13EF" w:rsidRPr="00C0798E" w:rsidRDefault="00FA13EF" w:rsidP="00DB7A33">
      <w:pPr>
        <w:tabs>
          <w:tab w:val="left" w:pos="7230"/>
        </w:tabs>
        <w:spacing w:line="380" w:lineRule="exact"/>
        <w:ind w:firstLine="720"/>
        <w:jc w:val="both"/>
        <w:rPr>
          <w:color w:val="000000"/>
          <w:lang w:val="nl-NL"/>
        </w:rPr>
      </w:pPr>
      <w:r w:rsidRPr="00C0798E">
        <w:rPr>
          <w:b/>
          <w:i/>
          <w:color w:val="000000"/>
          <w:lang w:val="nl-NL"/>
        </w:rPr>
        <w:t>* Về việc</w:t>
      </w:r>
      <w:r>
        <w:rPr>
          <w:b/>
          <w:i/>
          <w:color w:val="000000"/>
          <w:lang w:val="nl-NL"/>
        </w:rPr>
        <w:t xml:space="preserve">: </w:t>
      </w:r>
      <w:r w:rsidRPr="00C0798E">
        <w:rPr>
          <w:color w:val="000000"/>
          <w:lang w:val="nl-NL"/>
        </w:rPr>
        <w:t xml:space="preserve">số cũ chuyển sang là: 555 việc, số thụ lý mới là </w:t>
      </w:r>
      <w:r>
        <w:rPr>
          <w:color w:val="000000"/>
          <w:lang w:val="nl-NL"/>
        </w:rPr>
        <w:t>1.73</w:t>
      </w:r>
      <w:r w:rsidR="00784B3E">
        <w:rPr>
          <w:color w:val="000000"/>
          <w:lang w:val="nl-NL"/>
        </w:rPr>
        <w:t>9</w:t>
      </w:r>
      <w:r w:rsidRPr="00C0798E">
        <w:rPr>
          <w:color w:val="000000"/>
          <w:lang w:val="nl-NL"/>
        </w:rPr>
        <w:t xml:space="preserve"> việc, tăng </w:t>
      </w:r>
      <w:r w:rsidR="00784B3E">
        <w:rPr>
          <w:color w:val="000000"/>
          <w:lang w:val="nl-NL"/>
        </w:rPr>
        <w:t>2</w:t>
      </w:r>
      <w:r>
        <w:rPr>
          <w:color w:val="000000"/>
          <w:lang w:val="nl-NL"/>
        </w:rPr>
        <w:t>22</w:t>
      </w:r>
      <w:r w:rsidRPr="00C0798E">
        <w:rPr>
          <w:color w:val="000000"/>
          <w:lang w:val="nl-NL"/>
        </w:rPr>
        <w:t xml:space="preserve"> việc (</w:t>
      </w:r>
      <w:r w:rsidR="00784B3E">
        <w:rPr>
          <w:color w:val="000000"/>
          <w:lang w:val="nl-NL"/>
        </w:rPr>
        <w:t>14,6</w:t>
      </w:r>
      <w:r w:rsidRPr="00C0798E">
        <w:rPr>
          <w:color w:val="000000"/>
          <w:lang w:val="nl-NL"/>
        </w:rPr>
        <w:t>%) so với cùng kỳ năm 2014</w:t>
      </w:r>
      <w:r>
        <w:rPr>
          <w:color w:val="000000"/>
          <w:lang w:val="nl-NL"/>
        </w:rPr>
        <w:t xml:space="preserve">. Như vậy, </w:t>
      </w:r>
      <w:r w:rsidRPr="00C0798E">
        <w:rPr>
          <w:color w:val="000000"/>
          <w:lang w:val="nl-NL"/>
        </w:rPr>
        <w:t xml:space="preserve">tổng số thụ lý </w:t>
      </w:r>
      <w:r>
        <w:rPr>
          <w:b/>
          <w:color w:val="000000"/>
          <w:lang w:val="nl-NL"/>
        </w:rPr>
        <w:t>2.2</w:t>
      </w:r>
      <w:r w:rsidR="00784B3E">
        <w:rPr>
          <w:b/>
          <w:color w:val="000000"/>
          <w:lang w:val="nl-NL"/>
        </w:rPr>
        <w:t>94</w:t>
      </w:r>
      <w:r w:rsidRPr="00C0798E">
        <w:rPr>
          <w:b/>
          <w:color w:val="000000"/>
          <w:lang w:val="nl-NL"/>
        </w:rPr>
        <w:t xml:space="preserve"> </w:t>
      </w:r>
      <w:r w:rsidRPr="00C0798E">
        <w:rPr>
          <w:color w:val="000000"/>
          <w:lang w:val="nl-NL"/>
        </w:rPr>
        <w:t xml:space="preserve">việc, tăng </w:t>
      </w:r>
      <w:r w:rsidR="00784B3E">
        <w:rPr>
          <w:color w:val="000000"/>
          <w:lang w:val="nl-NL"/>
        </w:rPr>
        <w:t>1</w:t>
      </w:r>
      <w:r>
        <w:rPr>
          <w:color w:val="000000"/>
          <w:lang w:val="nl-NL"/>
        </w:rPr>
        <w:t>37</w:t>
      </w:r>
      <w:r w:rsidRPr="00C0798E">
        <w:rPr>
          <w:color w:val="000000"/>
          <w:lang w:val="nl-NL"/>
        </w:rPr>
        <w:t xml:space="preserve"> việc (</w:t>
      </w:r>
      <w:r w:rsidR="00784B3E">
        <w:rPr>
          <w:color w:val="000000"/>
          <w:lang w:val="nl-NL"/>
        </w:rPr>
        <w:t>6.4</w:t>
      </w:r>
      <w:r w:rsidRPr="00C0798E">
        <w:rPr>
          <w:color w:val="000000"/>
          <w:lang w:val="nl-NL"/>
        </w:rPr>
        <w:t>%) so với cùng kỳ năm 2014</w:t>
      </w:r>
      <w:r>
        <w:rPr>
          <w:color w:val="000000"/>
          <w:lang w:val="nl-NL"/>
        </w:rPr>
        <w:t>. Kết quả xác minh,</w:t>
      </w:r>
      <w:r w:rsidRPr="00C0798E">
        <w:rPr>
          <w:color w:val="000000"/>
          <w:lang w:val="nl-NL"/>
        </w:rPr>
        <w:t xml:space="preserve"> phân loại án thì việc có điều kiện giải quyết là: </w:t>
      </w:r>
      <w:r w:rsidR="000E48B0">
        <w:rPr>
          <w:color w:val="000000"/>
          <w:lang w:val="nl-NL"/>
        </w:rPr>
        <w:t>1.806</w:t>
      </w:r>
      <w:r w:rsidRPr="00C0798E">
        <w:rPr>
          <w:color w:val="000000"/>
          <w:lang w:val="nl-NL"/>
        </w:rPr>
        <w:t xml:space="preserve"> việc</w:t>
      </w:r>
      <w:r>
        <w:rPr>
          <w:color w:val="000000"/>
          <w:lang w:val="nl-NL"/>
        </w:rPr>
        <w:t xml:space="preserve">, </w:t>
      </w:r>
      <w:r w:rsidRPr="00C0798E">
        <w:rPr>
          <w:color w:val="000000"/>
          <w:lang w:val="nl-NL"/>
        </w:rPr>
        <w:t xml:space="preserve">chiếm tỷ lệ </w:t>
      </w:r>
      <w:r>
        <w:rPr>
          <w:color w:val="000000"/>
          <w:lang w:val="nl-NL"/>
        </w:rPr>
        <w:t>7</w:t>
      </w:r>
      <w:r w:rsidR="000E48B0">
        <w:rPr>
          <w:color w:val="000000"/>
          <w:lang w:val="nl-NL"/>
        </w:rPr>
        <w:t>9</w:t>
      </w:r>
      <w:r w:rsidRPr="00C0798E">
        <w:rPr>
          <w:color w:val="000000"/>
          <w:lang w:val="nl-NL"/>
        </w:rPr>
        <w:t xml:space="preserve">%, tăng </w:t>
      </w:r>
      <w:r w:rsidR="00784B3E">
        <w:rPr>
          <w:color w:val="000000"/>
          <w:lang w:val="nl-NL"/>
        </w:rPr>
        <w:t>169</w:t>
      </w:r>
      <w:r w:rsidRPr="00C0798E">
        <w:rPr>
          <w:color w:val="000000"/>
          <w:lang w:val="nl-NL"/>
        </w:rPr>
        <w:t xml:space="preserve"> việc =</w:t>
      </w:r>
      <w:r w:rsidR="00784B3E">
        <w:rPr>
          <w:color w:val="000000"/>
          <w:lang w:val="nl-NL"/>
        </w:rPr>
        <w:t>10,3</w:t>
      </w:r>
      <w:r w:rsidRPr="00C0798E">
        <w:rPr>
          <w:color w:val="000000"/>
          <w:lang w:val="nl-NL"/>
        </w:rPr>
        <w:t xml:space="preserve">% so với cùng kỳ năm 2014; </w:t>
      </w:r>
      <w:r>
        <w:rPr>
          <w:color w:val="000000"/>
          <w:lang w:val="nl-NL"/>
        </w:rPr>
        <w:t>4</w:t>
      </w:r>
      <w:r w:rsidR="00784B3E">
        <w:rPr>
          <w:color w:val="000000"/>
          <w:lang w:val="nl-NL"/>
        </w:rPr>
        <w:t>88</w:t>
      </w:r>
      <w:r w:rsidRPr="00C0798E">
        <w:rPr>
          <w:color w:val="000000"/>
          <w:lang w:val="nl-NL"/>
        </w:rPr>
        <w:t xml:space="preserve"> việc chưa có điều kiện giải quyết</w:t>
      </w:r>
      <w:r>
        <w:rPr>
          <w:color w:val="000000"/>
          <w:lang w:val="nl-NL"/>
        </w:rPr>
        <w:t xml:space="preserve">, </w:t>
      </w:r>
      <w:r w:rsidRPr="00C0798E">
        <w:rPr>
          <w:color w:val="000000"/>
          <w:lang w:val="nl-NL"/>
        </w:rPr>
        <w:t xml:space="preserve">chiếm tỷ lệ </w:t>
      </w:r>
      <w:r>
        <w:rPr>
          <w:color w:val="000000"/>
          <w:lang w:val="nl-NL"/>
        </w:rPr>
        <w:t>2</w:t>
      </w:r>
      <w:r w:rsidR="000E48B0">
        <w:rPr>
          <w:color w:val="000000"/>
          <w:lang w:val="nl-NL"/>
        </w:rPr>
        <w:t>1</w:t>
      </w:r>
      <w:r w:rsidRPr="00C0798E">
        <w:rPr>
          <w:color w:val="000000"/>
          <w:lang w:val="nl-NL"/>
        </w:rPr>
        <w:t>%.</w:t>
      </w:r>
    </w:p>
    <w:p w:rsidR="00FA13EF" w:rsidRPr="00C0798E" w:rsidRDefault="00FA13EF" w:rsidP="00DB7A33">
      <w:pPr>
        <w:spacing w:line="380" w:lineRule="exact"/>
        <w:ind w:firstLine="720"/>
        <w:jc w:val="both"/>
        <w:rPr>
          <w:bCs/>
          <w:color w:val="000000"/>
          <w:lang w:val="nl-NL"/>
        </w:rPr>
      </w:pPr>
      <w:r w:rsidRPr="00C0798E">
        <w:rPr>
          <w:color w:val="000000"/>
          <w:lang w:val="nl-NL"/>
        </w:rPr>
        <w:t>-</w:t>
      </w:r>
      <w:r w:rsidRPr="00C0798E">
        <w:rPr>
          <w:i/>
          <w:color w:val="000000"/>
          <w:lang w:val="nl-NL"/>
        </w:rPr>
        <w:t xml:space="preserve"> </w:t>
      </w:r>
      <w:r w:rsidRPr="00C0798E">
        <w:rPr>
          <w:bCs/>
          <w:color w:val="000000"/>
          <w:lang w:val="nl-NL"/>
        </w:rPr>
        <w:t xml:space="preserve">Kết quả, trong số việc có điều kiện giải quyết: giải quyết xong </w:t>
      </w:r>
      <w:r>
        <w:rPr>
          <w:b/>
          <w:bCs/>
          <w:color w:val="000000"/>
          <w:lang w:val="nl-NL"/>
        </w:rPr>
        <w:t>1.</w:t>
      </w:r>
      <w:r w:rsidR="00784B3E">
        <w:rPr>
          <w:b/>
          <w:bCs/>
          <w:color w:val="000000"/>
          <w:lang w:val="nl-NL"/>
        </w:rPr>
        <w:t>770</w:t>
      </w:r>
      <w:r w:rsidRPr="00C0798E">
        <w:rPr>
          <w:b/>
          <w:bCs/>
          <w:color w:val="000000"/>
          <w:lang w:val="nl-NL"/>
        </w:rPr>
        <w:t xml:space="preserve"> </w:t>
      </w:r>
      <w:r w:rsidRPr="00C0798E">
        <w:rPr>
          <w:bCs/>
          <w:color w:val="000000"/>
          <w:lang w:val="nl-NL"/>
        </w:rPr>
        <w:t xml:space="preserve">việc, tăng </w:t>
      </w:r>
      <w:r w:rsidR="00784B3E">
        <w:rPr>
          <w:bCs/>
          <w:color w:val="000000"/>
          <w:lang w:val="nl-NL"/>
        </w:rPr>
        <w:t xml:space="preserve">168 </w:t>
      </w:r>
      <w:r w:rsidRPr="00C0798E">
        <w:rPr>
          <w:bCs/>
          <w:color w:val="000000"/>
          <w:lang w:val="nl-NL"/>
        </w:rPr>
        <w:t>việc (</w:t>
      </w:r>
      <w:r w:rsidR="00784B3E">
        <w:rPr>
          <w:bCs/>
          <w:color w:val="000000"/>
          <w:lang w:val="nl-NL"/>
        </w:rPr>
        <w:t>10,5</w:t>
      </w:r>
      <w:r w:rsidRPr="00C0798E">
        <w:rPr>
          <w:bCs/>
          <w:color w:val="000000"/>
          <w:lang w:val="nl-NL"/>
        </w:rPr>
        <w:t xml:space="preserve">%) so với cùng kỳ năm 2014, đạt tỷ lệ </w:t>
      </w:r>
      <w:r w:rsidR="00784B3E">
        <w:rPr>
          <w:b/>
          <w:bCs/>
          <w:color w:val="000000"/>
          <w:lang w:val="nl-NL"/>
        </w:rPr>
        <w:t>9</w:t>
      </w:r>
      <w:r w:rsidR="0092697F">
        <w:rPr>
          <w:b/>
          <w:bCs/>
          <w:color w:val="000000"/>
          <w:lang w:val="nl-NL"/>
        </w:rPr>
        <w:t>8</w:t>
      </w:r>
      <w:r w:rsidRPr="00C0798E">
        <w:rPr>
          <w:b/>
          <w:bCs/>
          <w:color w:val="000000"/>
          <w:lang w:val="nl-NL"/>
        </w:rPr>
        <w:t>%</w:t>
      </w:r>
      <w:r w:rsidRPr="00C0798E">
        <w:rPr>
          <w:bCs/>
          <w:color w:val="000000"/>
          <w:lang w:val="nl-NL"/>
        </w:rPr>
        <w:t xml:space="preserve">, </w:t>
      </w:r>
      <w:r w:rsidR="00784B3E">
        <w:rPr>
          <w:bCs/>
          <w:color w:val="000000"/>
          <w:lang w:val="nl-NL"/>
        </w:rPr>
        <w:t>tương đương</w:t>
      </w:r>
      <w:r w:rsidRPr="00C0798E">
        <w:rPr>
          <w:bCs/>
          <w:color w:val="000000"/>
          <w:lang w:val="nl-NL"/>
        </w:rPr>
        <w:t xml:space="preserve"> cùng kỳ năm 2014 (</w:t>
      </w:r>
      <w:r w:rsidR="0092697F">
        <w:rPr>
          <w:bCs/>
          <w:i/>
          <w:color w:val="000000"/>
          <w:lang w:val="nl-NL"/>
        </w:rPr>
        <w:t>vượt 2% so với chỉ tiêu được giao</w:t>
      </w:r>
      <w:r w:rsidR="0092697F">
        <w:rPr>
          <w:bCs/>
          <w:color w:val="000000"/>
          <w:lang w:val="nl-NL"/>
        </w:rPr>
        <w:t>).</w:t>
      </w:r>
      <w:r w:rsidRPr="00C0798E">
        <w:rPr>
          <w:bCs/>
          <w:color w:val="000000"/>
          <w:lang w:val="nl-NL"/>
        </w:rPr>
        <w:t xml:space="preserve"> </w:t>
      </w:r>
    </w:p>
    <w:p w:rsidR="00FA13EF" w:rsidRPr="00C0798E" w:rsidRDefault="00FA13EF" w:rsidP="00DB7A33">
      <w:pPr>
        <w:spacing w:line="380" w:lineRule="exact"/>
        <w:ind w:firstLine="720"/>
        <w:jc w:val="both"/>
        <w:rPr>
          <w:bCs/>
          <w:color w:val="000000"/>
          <w:spacing w:val="-4"/>
          <w:lang w:val="nl-NL"/>
        </w:rPr>
      </w:pPr>
      <w:r w:rsidRPr="00C0798E">
        <w:rPr>
          <w:bCs/>
          <w:color w:val="000000"/>
          <w:spacing w:val="-4"/>
          <w:lang w:val="nl-NL"/>
        </w:rPr>
        <w:t xml:space="preserve">- Số việc chuyển kỳ sau là </w:t>
      </w:r>
      <w:r w:rsidR="0092697F">
        <w:rPr>
          <w:bCs/>
          <w:color w:val="000000"/>
          <w:spacing w:val="-4"/>
          <w:lang w:val="nl-NL"/>
        </w:rPr>
        <w:t>524</w:t>
      </w:r>
      <w:r w:rsidRPr="00C0798E">
        <w:rPr>
          <w:bCs/>
          <w:color w:val="000000"/>
          <w:spacing w:val="-4"/>
          <w:lang w:val="nl-NL"/>
        </w:rPr>
        <w:t xml:space="preserve"> việc, </w:t>
      </w:r>
      <w:r>
        <w:rPr>
          <w:bCs/>
          <w:color w:val="000000"/>
          <w:spacing w:val="-4"/>
          <w:lang w:val="nl-NL"/>
        </w:rPr>
        <w:t>giảm</w:t>
      </w:r>
      <w:r w:rsidRPr="00C0798E">
        <w:rPr>
          <w:bCs/>
          <w:color w:val="000000"/>
          <w:spacing w:val="-4"/>
          <w:lang w:val="nl-NL"/>
        </w:rPr>
        <w:t xml:space="preserve"> </w:t>
      </w:r>
      <w:r w:rsidR="0092697F">
        <w:rPr>
          <w:bCs/>
          <w:color w:val="000000"/>
          <w:spacing w:val="-4"/>
          <w:lang w:val="nl-NL"/>
        </w:rPr>
        <w:t>31</w:t>
      </w:r>
      <w:r w:rsidRPr="00C0798E">
        <w:rPr>
          <w:bCs/>
          <w:color w:val="000000"/>
          <w:spacing w:val="-4"/>
          <w:lang w:val="nl-NL"/>
        </w:rPr>
        <w:t xml:space="preserve"> việc (</w:t>
      </w:r>
      <w:r w:rsidR="0092697F">
        <w:rPr>
          <w:bCs/>
          <w:color w:val="000000"/>
          <w:spacing w:val="-4"/>
          <w:lang w:val="nl-NL"/>
        </w:rPr>
        <w:t>6</w:t>
      </w:r>
      <w:r w:rsidRPr="00C0798E">
        <w:rPr>
          <w:bCs/>
          <w:color w:val="000000"/>
          <w:spacing w:val="-4"/>
          <w:lang w:val="nl-NL"/>
        </w:rPr>
        <w:t>%) so với cùng kỳ năm 2014</w:t>
      </w:r>
      <w:r w:rsidR="0092697F">
        <w:rPr>
          <w:bCs/>
          <w:color w:val="000000"/>
          <w:spacing w:val="-4"/>
          <w:lang w:val="nl-NL"/>
        </w:rPr>
        <w:t xml:space="preserve"> (vượt 1% so với chỉ tiêu được giao)</w:t>
      </w:r>
      <w:r w:rsidRPr="00C0798E">
        <w:rPr>
          <w:bCs/>
          <w:color w:val="000000"/>
          <w:spacing w:val="-4"/>
          <w:lang w:val="nl-NL"/>
        </w:rPr>
        <w:t>.</w:t>
      </w:r>
    </w:p>
    <w:p w:rsidR="00FA13EF" w:rsidRPr="00C3082E" w:rsidRDefault="00FA13EF" w:rsidP="00DB7A33">
      <w:pPr>
        <w:spacing w:line="380" w:lineRule="exact"/>
        <w:ind w:firstLine="720"/>
        <w:jc w:val="both"/>
        <w:rPr>
          <w:bCs/>
          <w:color w:val="000000"/>
          <w:lang w:val="nl-NL"/>
        </w:rPr>
      </w:pPr>
      <w:r w:rsidRPr="00C3082E">
        <w:rPr>
          <w:b/>
          <w:bCs/>
          <w:i/>
          <w:color w:val="000000"/>
          <w:lang w:val="nl-NL"/>
        </w:rPr>
        <w:t>* Về tiền:</w:t>
      </w:r>
      <w:r w:rsidRPr="00C3082E">
        <w:rPr>
          <w:bCs/>
          <w:color w:val="000000"/>
          <w:lang w:val="nl-NL"/>
        </w:rPr>
        <w:t xml:space="preserve"> </w:t>
      </w:r>
      <w:r w:rsidRPr="00C3082E">
        <w:rPr>
          <w:color w:val="000000"/>
          <w:lang w:val="nl-NL"/>
        </w:rPr>
        <w:t xml:space="preserve">số cũ chuyển sang là: 18.895.804.000, đồng; </w:t>
      </w:r>
      <w:r w:rsidRPr="00C3082E">
        <w:rPr>
          <w:bCs/>
          <w:color w:val="000000"/>
          <w:lang w:val="nl-NL"/>
        </w:rPr>
        <w:t xml:space="preserve">số thụ lý mới là </w:t>
      </w:r>
      <w:r w:rsidR="000E48B0" w:rsidRPr="00C3082E">
        <w:rPr>
          <w:bCs/>
          <w:color w:val="000000"/>
          <w:lang w:val="nl-NL"/>
        </w:rPr>
        <w:t>17.475.608</w:t>
      </w:r>
      <w:r w:rsidRPr="00C3082E">
        <w:rPr>
          <w:bCs/>
          <w:color w:val="000000"/>
          <w:lang w:val="nl-NL"/>
        </w:rPr>
        <w:t xml:space="preserve">.000, đồng, giảm </w:t>
      </w:r>
      <w:r w:rsidR="000E48B0" w:rsidRPr="00C3082E">
        <w:rPr>
          <w:bCs/>
          <w:color w:val="000000"/>
          <w:lang w:val="nl-NL"/>
        </w:rPr>
        <w:t>3.958.380</w:t>
      </w:r>
      <w:r w:rsidRPr="00C3082E">
        <w:rPr>
          <w:bCs/>
          <w:color w:val="000000"/>
          <w:lang w:val="nl-NL"/>
        </w:rPr>
        <w:t>.000,</w:t>
      </w:r>
      <w:r w:rsidRPr="00C3082E">
        <w:rPr>
          <w:color w:val="000000"/>
          <w:lang w:val="nl-NL"/>
        </w:rPr>
        <w:t>đồng (</w:t>
      </w:r>
      <w:r w:rsidR="000E48B0" w:rsidRPr="00C3082E">
        <w:rPr>
          <w:color w:val="000000"/>
          <w:lang w:val="nl-NL"/>
        </w:rPr>
        <w:t>18</w:t>
      </w:r>
      <w:r w:rsidRPr="00C3082E">
        <w:rPr>
          <w:color w:val="000000"/>
          <w:lang w:val="nl-NL"/>
        </w:rPr>
        <w:t xml:space="preserve">%) </w:t>
      </w:r>
      <w:r w:rsidRPr="00C3082E">
        <w:rPr>
          <w:bCs/>
          <w:color w:val="000000"/>
          <w:lang w:val="nl-NL"/>
        </w:rPr>
        <w:t xml:space="preserve">so với cùng kỳ năm 2014. Như vậy, Tổng số thụ lý là </w:t>
      </w:r>
      <w:r w:rsidR="000E48B0" w:rsidRPr="00C3082E">
        <w:rPr>
          <w:b/>
          <w:bCs/>
          <w:color w:val="000000"/>
          <w:lang w:val="nl-NL"/>
        </w:rPr>
        <w:t>36.371.412</w:t>
      </w:r>
      <w:r w:rsidRPr="00C3082E">
        <w:rPr>
          <w:b/>
          <w:bCs/>
          <w:color w:val="000000"/>
          <w:lang w:val="nl-NL"/>
        </w:rPr>
        <w:t xml:space="preserve">.000, </w:t>
      </w:r>
      <w:r w:rsidRPr="00C3082E">
        <w:rPr>
          <w:bCs/>
          <w:color w:val="000000"/>
          <w:lang w:val="nl-NL"/>
        </w:rPr>
        <w:t xml:space="preserve">đồng, </w:t>
      </w:r>
      <w:r w:rsidRPr="00C3082E">
        <w:rPr>
          <w:color w:val="000000"/>
          <w:lang w:val="nl-NL"/>
        </w:rPr>
        <w:t xml:space="preserve">tăng </w:t>
      </w:r>
      <w:r w:rsidR="000E48B0" w:rsidRPr="00C3082E">
        <w:rPr>
          <w:color w:val="000000"/>
          <w:lang w:val="nl-NL"/>
        </w:rPr>
        <w:t>6.581.647</w:t>
      </w:r>
      <w:r w:rsidRPr="00C3082E">
        <w:rPr>
          <w:color w:val="000000"/>
          <w:lang w:val="nl-NL"/>
        </w:rPr>
        <w:t>.000, đồng (</w:t>
      </w:r>
      <w:r w:rsidR="00807E5D" w:rsidRPr="00C3082E">
        <w:rPr>
          <w:color w:val="000000"/>
          <w:lang w:val="nl-NL"/>
        </w:rPr>
        <w:t>22</w:t>
      </w:r>
      <w:r w:rsidRPr="00C3082E">
        <w:rPr>
          <w:color w:val="000000"/>
          <w:lang w:val="nl-NL"/>
        </w:rPr>
        <w:t>%) so với cùng kỳ năm 2014.</w:t>
      </w:r>
      <w:r w:rsidRPr="00C3082E">
        <w:rPr>
          <w:bCs/>
          <w:color w:val="000000"/>
          <w:lang w:val="nl-NL"/>
        </w:rPr>
        <w:t xml:space="preserve"> Kết quả xác minh, phân loại thì có: </w:t>
      </w:r>
      <w:r w:rsidR="00807E5D" w:rsidRPr="00C3082E">
        <w:rPr>
          <w:bCs/>
          <w:color w:val="000000"/>
          <w:lang w:val="nl-NL"/>
        </w:rPr>
        <w:t>21.646.168</w:t>
      </w:r>
      <w:r w:rsidRPr="00C3082E">
        <w:rPr>
          <w:bCs/>
          <w:color w:val="000000"/>
          <w:lang w:val="nl-NL"/>
        </w:rPr>
        <w:t xml:space="preserve">.000, đồng có điều kiện giải quyết, chiếm tỷ lệ </w:t>
      </w:r>
      <w:r w:rsidR="00807E5D" w:rsidRPr="00C3082E">
        <w:rPr>
          <w:bCs/>
          <w:color w:val="000000"/>
          <w:lang w:val="nl-NL"/>
        </w:rPr>
        <w:t>60</w:t>
      </w:r>
      <w:r w:rsidRPr="00C3082E">
        <w:rPr>
          <w:bCs/>
          <w:color w:val="000000"/>
          <w:lang w:val="nl-NL"/>
        </w:rPr>
        <w:t>%</w:t>
      </w:r>
      <w:r w:rsidR="00C3082E" w:rsidRPr="00C3082E">
        <w:rPr>
          <w:bCs/>
          <w:color w:val="000000"/>
          <w:lang w:val="nl-NL"/>
        </w:rPr>
        <w:t xml:space="preserve">, </w:t>
      </w:r>
      <w:r w:rsidRPr="00C3082E">
        <w:rPr>
          <w:color w:val="000000"/>
          <w:lang w:val="nl-NL"/>
        </w:rPr>
        <w:t xml:space="preserve">tăng </w:t>
      </w:r>
      <w:r w:rsidR="00807E5D" w:rsidRPr="00C3082E">
        <w:rPr>
          <w:color w:val="000000"/>
          <w:lang w:val="nl-NL"/>
        </w:rPr>
        <w:t>10.439.421</w:t>
      </w:r>
      <w:r w:rsidRPr="00C3082E">
        <w:rPr>
          <w:color w:val="000000"/>
          <w:lang w:val="nl-NL"/>
        </w:rPr>
        <w:t>.000, đồng =</w:t>
      </w:r>
      <w:r w:rsidR="00C3082E" w:rsidRPr="00C3082E">
        <w:rPr>
          <w:color w:val="000000"/>
          <w:lang w:val="nl-NL"/>
        </w:rPr>
        <w:t>93</w:t>
      </w:r>
      <w:r w:rsidRPr="00C3082E">
        <w:rPr>
          <w:color w:val="000000"/>
          <w:lang w:val="nl-NL"/>
        </w:rPr>
        <w:t>% so với cùng kỳ năm 2014</w:t>
      </w:r>
      <w:r w:rsidRPr="00C3082E">
        <w:rPr>
          <w:bCs/>
          <w:color w:val="000000"/>
          <w:lang w:val="nl-NL"/>
        </w:rPr>
        <w:t xml:space="preserve">; </w:t>
      </w:r>
      <w:r w:rsidR="00C3082E" w:rsidRPr="00C3082E">
        <w:rPr>
          <w:bCs/>
          <w:color w:val="000000"/>
          <w:lang w:val="nl-NL"/>
        </w:rPr>
        <w:t>14.725.244</w:t>
      </w:r>
      <w:r w:rsidRPr="00C3082E">
        <w:rPr>
          <w:bCs/>
          <w:color w:val="000000"/>
          <w:lang w:val="nl-NL"/>
        </w:rPr>
        <w:t>.000, đồng chưa có điều k</w:t>
      </w:r>
      <w:r w:rsidR="00C3082E" w:rsidRPr="00C3082E">
        <w:rPr>
          <w:bCs/>
          <w:color w:val="000000"/>
          <w:lang w:val="nl-NL"/>
        </w:rPr>
        <w:t>iện giải quyết, chiếm tỷ lệ 40</w:t>
      </w:r>
      <w:r w:rsidRPr="00C3082E">
        <w:rPr>
          <w:bCs/>
          <w:color w:val="000000"/>
          <w:lang w:val="nl-NL"/>
        </w:rPr>
        <w:t>%.</w:t>
      </w:r>
    </w:p>
    <w:p w:rsidR="00FA13EF" w:rsidRPr="00C3082E" w:rsidRDefault="00FA13EF" w:rsidP="00DB7A33">
      <w:pPr>
        <w:spacing w:line="380" w:lineRule="exact"/>
        <w:ind w:firstLine="720"/>
        <w:jc w:val="both"/>
        <w:rPr>
          <w:bCs/>
          <w:color w:val="000000"/>
          <w:spacing w:val="-2"/>
          <w:lang w:val="nl-NL"/>
        </w:rPr>
      </w:pPr>
      <w:r w:rsidRPr="00C3082E">
        <w:rPr>
          <w:color w:val="000000"/>
          <w:lang w:val="nl-NL"/>
        </w:rPr>
        <w:t>-</w:t>
      </w:r>
      <w:r w:rsidRPr="00C3082E">
        <w:rPr>
          <w:i/>
          <w:color w:val="000000"/>
          <w:lang w:val="nl-NL"/>
        </w:rPr>
        <w:t xml:space="preserve"> </w:t>
      </w:r>
      <w:r w:rsidRPr="00C3082E">
        <w:rPr>
          <w:color w:val="000000"/>
          <w:spacing w:val="-2"/>
          <w:lang w:val="nl-NL"/>
        </w:rPr>
        <w:t>Kết quả, t</w:t>
      </w:r>
      <w:r w:rsidRPr="00C3082E">
        <w:rPr>
          <w:bCs/>
          <w:color w:val="000000"/>
          <w:spacing w:val="-2"/>
          <w:lang w:val="nl-NL"/>
        </w:rPr>
        <w:t xml:space="preserve">rong số tiền có điều kiện giải quyết: giải quyết xong </w:t>
      </w:r>
      <w:r w:rsidR="00C3082E" w:rsidRPr="00C3082E">
        <w:rPr>
          <w:b/>
          <w:bCs/>
          <w:color w:val="000000"/>
          <w:spacing w:val="-2"/>
          <w:lang w:val="nl-NL"/>
        </w:rPr>
        <w:t>21.028.772</w:t>
      </w:r>
      <w:r w:rsidRPr="00C3082E">
        <w:rPr>
          <w:b/>
          <w:bCs/>
          <w:color w:val="000000"/>
          <w:spacing w:val="-2"/>
          <w:lang w:val="nl-NL"/>
        </w:rPr>
        <w:t xml:space="preserve">.000, </w:t>
      </w:r>
      <w:r w:rsidRPr="00C3082E">
        <w:rPr>
          <w:bCs/>
          <w:color w:val="000000"/>
          <w:spacing w:val="-2"/>
          <w:lang w:val="nl-NL"/>
        </w:rPr>
        <w:t xml:space="preserve">đồng, tăng </w:t>
      </w:r>
      <w:r w:rsidR="00C3082E" w:rsidRPr="00C3082E">
        <w:rPr>
          <w:bCs/>
          <w:color w:val="000000"/>
          <w:spacing w:val="-2"/>
          <w:lang w:val="nl-NL"/>
        </w:rPr>
        <w:t>10.134.811</w:t>
      </w:r>
      <w:r w:rsidRPr="00C3082E">
        <w:rPr>
          <w:bCs/>
          <w:color w:val="000000"/>
          <w:spacing w:val="-2"/>
          <w:lang w:val="nl-NL"/>
        </w:rPr>
        <w:t>.000 đồng (</w:t>
      </w:r>
      <w:r w:rsidR="00C3082E" w:rsidRPr="00C3082E">
        <w:rPr>
          <w:bCs/>
          <w:color w:val="000000"/>
          <w:spacing w:val="-2"/>
          <w:lang w:val="nl-NL"/>
        </w:rPr>
        <w:t>93</w:t>
      </w:r>
      <w:r w:rsidRPr="00C3082E">
        <w:rPr>
          <w:bCs/>
          <w:color w:val="000000"/>
          <w:spacing w:val="-2"/>
          <w:lang w:val="nl-NL"/>
        </w:rPr>
        <w:t xml:space="preserve">%) so với cùng kỳ năm </w:t>
      </w:r>
      <w:r w:rsidRPr="00C3082E">
        <w:rPr>
          <w:bCs/>
          <w:color w:val="000000"/>
          <w:spacing w:val="-2"/>
          <w:lang w:val="nl-NL"/>
        </w:rPr>
        <w:lastRenderedPageBreak/>
        <w:t xml:space="preserve">2014, đạt tỷ lệ </w:t>
      </w:r>
      <w:r w:rsidR="00C3082E" w:rsidRPr="00C3082E">
        <w:rPr>
          <w:b/>
          <w:bCs/>
          <w:color w:val="000000"/>
          <w:spacing w:val="-2"/>
          <w:lang w:val="nl-NL"/>
        </w:rPr>
        <w:t>97</w:t>
      </w:r>
      <w:r w:rsidRPr="00C3082E">
        <w:rPr>
          <w:b/>
          <w:bCs/>
          <w:color w:val="000000"/>
          <w:spacing w:val="-2"/>
          <w:lang w:val="nl-NL"/>
        </w:rPr>
        <w:t>%,</w:t>
      </w:r>
      <w:r w:rsidRPr="00C3082E">
        <w:rPr>
          <w:bCs/>
          <w:color w:val="000000"/>
          <w:spacing w:val="-2"/>
          <w:lang w:val="nl-NL"/>
        </w:rPr>
        <w:t xml:space="preserve"> </w:t>
      </w:r>
      <w:r w:rsidR="00C3082E" w:rsidRPr="00C3082E">
        <w:rPr>
          <w:bCs/>
          <w:color w:val="000000"/>
          <w:spacing w:val="-2"/>
          <w:lang w:val="nl-NL"/>
        </w:rPr>
        <w:t>tương đương</w:t>
      </w:r>
      <w:r w:rsidRPr="00C3082E">
        <w:rPr>
          <w:bCs/>
          <w:color w:val="000000"/>
          <w:spacing w:val="-2"/>
          <w:lang w:val="nl-NL"/>
        </w:rPr>
        <w:t xml:space="preserve"> với cùng kỳ năm 2014 (</w:t>
      </w:r>
      <w:r w:rsidRPr="00C3082E">
        <w:rPr>
          <w:bCs/>
          <w:i/>
          <w:color w:val="000000"/>
          <w:lang w:val="nl-NL"/>
        </w:rPr>
        <w:t xml:space="preserve">So với chỉ tiêu được giao năm 2015, </w:t>
      </w:r>
      <w:r w:rsidR="0088672D">
        <w:rPr>
          <w:bCs/>
          <w:i/>
          <w:color w:val="000000"/>
          <w:lang w:val="nl-NL"/>
        </w:rPr>
        <w:t>vượt</w:t>
      </w:r>
      <w:r w:rsidR="00C3082E" w:rsidRPr="00C3082E">
        <w:rPr>
          <w:bCs/>
          <w:i/>
          <w:color w:val="000000"/>
          <w:lang w:val="nl-NL"/>
        </w:rPr>
        <w:t xml:space="preserve"> 12%)</w:t>
      </w:r>
      <w:r w:rsidR="00C3082E">
        <w:rPr>
          <w:bCs/>
          <w:i/>
          <w:color w:val="000000"/>
          <w:lang w:val="nl-NL"/>
        </w:rPr>
        <w:t>.</w:t>
      </w:r>
    </w:p>
    <w:p w:rsidR="00FA13EF" w:rsidRPr="00C0798E" w:rsidRDefault="00FA13EF" w:rsidP="00DB7A33">
      <w:pPr>
        <w:spacing w:line="380" w:lineRule="exact"/>
        <w:ind w:firstLine="720"/>
        <w:jc w:val="both"/>
        <w:rPr>
          <w:bCs/>
          <w:color w:val="000000"/>
          <w:spacing w:val="-4"/>
          <w:lang w:val="nl-NL"/>
        </w:rPr>
      </w:pPr>
      <w:r w:rsidRPr="0088672D">
        <w:rPr>
          <w:color w:val="000000"/>
          <w:lang w:val="nl-NL"/>
        </w:rPr>
        <w:t xml:space="preserve">- </w:t>
      </w:r>
      <w:r w:rsidRPr="0088672D">
        <w:rPr>
          <w:bCs/>
          <w:color w:val="000000"/>
          <w:spacing w:val="-4"/>
          <w:lang w:val="nl-NL"/>
        </w:rPr>
        <w:t xml:space="preserve">Số tiền chuyển kỳ sau là </w:t>
      </w:r>
      <w:r w:rsidR="00C3082E" w:rsidRPr="0088672D">
        <w:rPr>
          <w:bCs/>
          <w:color w:val="000000"/>
          <w:spacing w:val="-4"/>
          <w:lang w:val="nl-NL"/>
        </w:rPr>
        <w:t>15.342.640</w:t>
      </w:r>
      <w:r w:rsidRPr="0088672D">
        <w:rPr>
          <w:bCs/>
          <w:color w:val="000000"/>
          <w:spacing w:val="-4"/>
          <w:lang w:val="nl-NL"/>
        </w:rPr>
        <w:t xml:space="preserve">.000,  đồng, </w:t>
      </w:r>
      <w:r w:rsidR="00C3082E" w:rsidRPr="0088672D">
        <w:rPr>
          <w:bCs/>
          <w:color w:val="000000"/>
          <w:spacing w:val="-4"/>
          <w:lang w:val="nl-NL"/>
        </w:rPr>
        <w:t>giảm 3.553.164.</w:t>
      </w:r>
      <w:r w:rsidRPr="0088672D">
        <w:rPr>
          <w:bCs/>
          <w:color w:val="000000"/>
          <w:spacing w:val="-4"/>
          <w:lang w:val="nl-NL"/>
        </w:rPr>
        <w:t>000, đồng (</w:t>
      </w:r>
      <w:r w:rsidR="00C3082E" w:rsidRPr="0088672D">
        <w:rPr>
          <w:bCs/>
          <w:color w:val="000000"/>
          <w:spacing w:val="-4"/>
          <w:lang w:val="nl-NL"/>
        </w:rPr>
        <w:t>19%) so với cùng kỳ năm 2014 (</w:t>
      </w:r>
      <w:r w:rsidR="00C3082E" w:rsidRPr="0088672D">
        <w:rPr>
          <w:bCs/>
          <w:i/>
          <w:color w:val="000000"/>
          <w:spacing w:val="-4"/>
          <w:lang w:val="nl-NL"/>
        </w:rPr>
        <w:t xml:space="preserve">so với chỉ tiêu được giao năm 2015 </w:t>
      </w:r>
      <w:r w:rsidR="0088672D" w:rsidRPr="0088672D">
        <w:rPr>
          <w:bCs/>
          <w:i/>
          <w:color w:val="000000"/>
          <w:spacing w:val="-4"/>
          <w:lang w:val="nl-NL"/>
        </w:rPr>
        <w:t>vượt 14%</w:t>
      </w:r>
      <w:r w:rsidR="0088672D" w:rsidRPr="0088672D">
        <w:rPr>
          <w:bCs/>
          <w:color w:val="000000"/>
          <w:spacing w:val="-4"/>
          <w:lang w:val="nl-NL"/>
        </w:rPr>
        <w:t>).</w:t>
      </w:r>
      <w:r w:rsidR="00C3082E">
        <w:rPr>
          <w:bCs/>
          <w:i/>
          <w:color w:val="000000"/>
          <w:spacing w:val="-4"/>
          <w:lang w:val="nl-NL"/>
        </w:rPr>
        <w:t xml:space="preserve"> </w:t>
      </w:r>
    </w:p>
    <w:p w:rsidR="00FA13EF" w:rsidRDefault="00FA13EF" w:rsidP="00DB7A33">
      <w:pPr>
        <w:spacing w:line="380" w:lineRule="exact"/>
        <w:ind w:firstLine="720"/>
        <w:jc w:val="both"/>
        <w:rPr>
          <w:color w:val="000000"/>
          <w:lang w:val="nl-NL"/>
        </w:rPr>
      </w:pPr>
      <w:r w:rsidRPr="00987983">
        <w:rPr>
          <w:i/>
          <w:color w:val="000000"/>
          <w:lang w:val="nl-NL"/>
        </w:rPr>
        <w:t>*) Về thi hành án đối với các khoản thu cho Ngân sách Nhà nước:</w:t>
      </w:r>
      <w:r w:rsidRPr="00987983">
        <w:rPr>
          <w:color w:val="000000"/>
          <w:lang w:val="nl-NL"/>
        </w:rPr>
        <w:t xml:space="preserve"> Số việc phải giải quyết loại</w:t>
      </w:r>
      <w:r>
        <w:rPr>
          <w:color w:val="000000"/>
          <w:lang w:val="nl-NL"/>
        </w:rPr>
        <w:t xml:space="preserve"> này là </w:t>
      </w:r>
      <w:r w:rsidR="00207398">
        <w:rPr>
          <w:color w:val="000000"/>
          <w:lang w:val="nl-NL"/>
        </w:rPr>
        <w:t>1.830</w:t>
      </w:r>
      <w:r>
        <w:rPr>
          <w:color w:val="000000"/>
          <w:lang w:val="nl-NL"/>
        </w:rPr>
        <w:t xml:space="preserve"> việc, tương ứng với số tiền là </w:t>
      </w:r>
      <w:r w:rsidR="00207398">
        <w:rPr>
          <w:color w:val="000000"/>
          <w:lang w:val="nl-NL"/>
        </w:rPr>
        <w:t>8.005.741</w:t>
      </w:r>
      <w:r>
        <w:rPr>
          <w:color w:val="000000"/>
          <w:lang w:val="nl-NL"/>
        </w:rPr>
        <w:t xml:space="preserve">.000 đồng (chiếm </w:t>
      </w:r>
      <w:r w:rsidR="00207398">
        <w:rPr>
          <w:color w:val="000000"/>
          <w:lang w:val="nl-NL"/>
        </w:rPr>
        <w:t>80</w:t>
      </w:r>
      <w:r>
        <w:rPr>
          <w:color w:val="000000"/>
          <w:lang w:val="nl-NL"/>
        </w:rPr>
        <w:t>% về việc và 2</w:t>
      </w:r>
      <w:r w:rsidR="00207398">
        <w:rPr>
          <w:color w:val="000000"/>
          <w:lang w:val="nl-NL"/>
        </w:rPr>
        <w:t>2</w:t>
      </w:r>
      <w:r>
        <w:rPr>
          <w:color w:val="000000"/>
          <w:lang w:val="nl-NL"/>
        </w:rPr>
        <w:t xml:space="preserve">% về tiền so với tổng số việc và tiền phải giải quyết). Kết quả: trong số việc loại này, đã giải quyết được </w:t>
      </w:r>
      <w:r w:rsidR="00207398">
        <w:rPr>
          <w:color w:val="000000"/>
          <w:lang w:val="nl-NL"/>
        </w:rPr>
        <w:t>1.</w:t>
      </w:r>
      <w:r w:rsidR="00987983">
        <w:rPr>
          <w:color w:val="000000"/>
          <w:lang w:val="nl-NL"/>
        </w:rPr>
        <w:t>319</w:t>
      </w:r>
      <w:r>
        <w:rPr>
          <w:color w:val="000000"/>
          <w:lang w:val="nl-NL"/>
        </w:rPr>
        <w:t xml:space="preserve"> việc, thu được số tiền là </w:t>
      </w:r>
      <w:r w:rsidR="00207398">
        <w:rPr>
          <w:color w:val="000000"/>
          <w:lang w:val="nl-NL"/>
        </w:rPr>
        <w:t>3.241.970</w:t>
      </w:r>
      <w:r>
        <w:rPr>
          <w:color w:val="000000"/>
          <w:lang w:val="nl-NL"/>
        </w:rPr>
        <w:t>.000  đồng, đạt tỷ lệ 5</w:t>
      </w:r>
      <w:r w:rsidR="00987983">
        <w:rPr>
          <w:color w:val="000000"/>
          <w:lang w:val="nl-NL"/>
        </w:rPr>
        <w:t>7</w:t>
      </w:r>
      <w:r>
        <w:rPr>
          <w:color w:val="000000"/>
          <w:lang w:val="nl-NL"/>
        </w:rPr>
        <w:t xml:space="preserve">% về việc và </w:t>
      </w:r>
      <w:r w:rsidR="00987983">
        <w:rPr>
          <w:color w:val="000000"/>
          <w:lang w:val="nl-NL"/>
        </w:rPr>
        <w:t>9</w:t>
      </w:r>
      <w:r>
        <w:rPr>
          <w:color w:val="000000"/>
          <w:lang w:val="nl-NL"/>
        </w:rPr>
        <w:t>% về tiền/ số việc và tiền phải giải quyết.</w:t>
      </w:r>
    </w:p>
    <w:p w:rsidR="00FA13EF" w:rsidRPr="00C0798E" w:rsidRDefault="00FA13EF" w:rsidP="00DB7A33">
      <w:pPr>
        <w:spacing w:line="380" w:lineRule="exact"/>
        <w:ind w:firstLine="720"/>
        <w:jc w:val="both"/>
        <w:rPr>
          <w:color w:val="000000"/>
          <w:lang w:val="nl-NL"/>
        </w:rPr>
      </w:pPr>
      <w:r>
        <w:rPr>
          <w:i/>
          <w:color w:val="000000"/>
          <w:lang w:val="nb-NO"/>
        </w:rPr>
        <w:t xml:space="preserve">* Về thi hành án đối với phần trách nhiệm dân sự của người phải thi hành </w:t>
      </w:r>
      <w:r>
        <w:rPr>
          <w:i/>
          <w:color w:val="000000"/>
          <w:spacing w:val="4"/>
          <w:lang w:val="nb-NO"/>
        </w:rPr>
        <w:t xml:space="preserve">án </w:t>
      </w:r>
      <w:r>
        <w:rPr>
          <w:i/>
          <w:color w:val="000000"/>
          <w:spacing w:val="8"/>
          <w:lang w:val="nb-NO"/>
        </w:rPr>
        <w:t>đang chấp hành án tại các trại giam, trại tạm giam:</w:t>
      </w:r>
      <w:r>
        <w:rPr>
          <w:color w:val="000000"/>
          <w:lang w:val="nb-NO"/>
        </w:rPr>
        <w:t xml:space="preserve"> Số thụ lý là </w:t>
      </w:r>
      <w:r w:rsidR="008D0320">
        <w:rPr>
          <w:color w:val="000000"/>
          <w:lang w:val="nb-NO"/>
        </w:rPr>
        <w:t>543</w:t>
      </w:r>
      <w:r>
        <w:rPr>
          <w:color w:val="000000"/>
          <w:lang w:val="nb-NO"/>
        </w:rPr>
        <w:t xml:space="preserve"> việc, tương ứng với số tiền </w:t>
      </w:r>
      <w:r w:rsidR="008D0320">
        <w:rPr>
          <w:color w:val="000000"/>
          <w:lang w:val="nb-NO"/>
        </w:rPr>
        <w:t>3.044.641</w:t>
      </w:r>
      <w:r>
        <w:rPr>
          <w:color w:val="000000"/>
          <w:lang w:val="nb-NO"/>
        </w:rPr>
        <w:t>.000 đồng. Kết quả, trong số việc loại này</w:t>
      </w:r>
      <w:r>
        <w:rPr>
          <w:color w:val="000000"/>
          <w:spacing w:val="-4"/>
          <w:lang w:val="nb-NO"/>
        </w:rPr>
        <w:t>,</w:t>
      </w:r>
      <w:r>
        <w:rPr>
          <w:color w:val="000000"/>
          <w:lang w:val="nb-NO"/>
        </w:rPr>
        <w:t xml:space="preserve"> đã giải quyết xong </w:t>
      </w:r>
      <w:r w:rsidR="008D0320">
        <w:rPr>
          <w:color w:val="000000"/>
          <w:lang w:val="nb-NO"/>
        </w:rPr>
        <w:t>212</w:t>
      </w:r>
      <w:r>
        <w:rPr>
          <w:color w:val="000000"/>
          <w:lang w:val="nb-NO"/>
        </w:rPr>
        <w:t xml:space="preserve"> việc, thu được số tiền là </w:t>
      </w:r>
      <w:r w:rsidR="008D0320">
        <w:rPr>
          <w:color w:val="000000"/>
          <w:lang w:val="nb-NO"/>
        </w:rPr>
        <w:t>1.234.322</w:t>
      </w:r>
      <w:r>
        <w:rPr>
          <w:color w:val="000000"/>
          <w:lang w:val="nb-NO"/>
        </w:rPr>
        <w:t xml:space="preserve">.000 đồng, đạt tỷ lệ </w:t>
      </w:r>
      <w:r w:rsidR="008D0320">
        <w:rPr>
          <w:color w:val="000000"/>
          <w:lang w:val="nb-NO"/>
        </w:rPr>
        <w:t>46</w:t>
      </w:r>
      <w:r>
        <w:rPr>
          <w:color w:val="000000"/>
          <w:lang w:val="nb-NO"/>
        </w:rPr>
        <w:t xml:space="preserve"> % về việc (</w:t>
      </w:r>
      <w:r>
        <w:rPr>
          <w:i/>
          <w:color w:val="000000"/>
          <w:lang w:val="nb-NO"/>
        </w:rPr>
        <w:t xml:space="preserve">giảm </w:t>
      </w:r>
      <w:r w:rsidR="008D0320">
        <w:rPr>
          <w:i/>
          <w:color w:val="000000"/>
          <w:lang w:val="nb-NO"/>
        </w:rPr>
        <w:t>37</w:t>
      </w:r>
      <w:r w:rsidRPr="0071048D">
        <w:rPr>
          <w:i/>
          <w:color w:val="000000"/>
          <w:lang w:val="nb-NO"/>
        </w:rPr>
        <w:t xml:space="preserve"> việc= </w:t>
      </w:r>
      <w:r w:rsidR="008D0320">
        <w:rPr>
          <w:i/>
          <w:color w:val="000000"/>
          <w:lang w:val="nb-NO"/>
        </w:rPr>
        <w:t>15</w:t>
      </w:r>
      <w:r w:rsidRPr="0071048D">
        <w:rPr>
          <w:i/>
          <w:color w:val="000000"/>
          <w:lang w:val="nb-NO"/>
        </w:rPr>
        <w:t>% so với cùng kỳ năm 2014</w:t>
      </w:r>
      <w:r>
        <w:rPr>
          <w:color w:val="000000"/>
          <w:lang w:val="nb-NO"/>
        </w:rPr>
        <w:t xml:space="preserve">) và </w:t>
      </w:r>
      <w:r w:rsidR="005D40DB">
        <w:rPr>
          <w:color w:val="000000"/>
          <w:lang w:val="nb-NO"/>
        </w:rPr>
        <w:t>41</w:t>
      </w:r>
      <w:r>
        <w:rPr>
          <w:color w:val="000000"/>
          <w:lang w:val="nb-NO"/>
        </w:rPr>
        <w:t>% về tiền (</w:t>
      </w:r>
      <w:r w:rsidRPr="0071048D">
        <w:rPr>
          <w:i/>
          <w:color w:val="000000"/>
          <w:lang w:val="nb-NO"/>
        </w:rPr>
        <w:t xml:space="preserve">tăng </w:t>
      </w:r>
      <w:r w:rsidR="005D40DB">
        <w:rPr>
          <w:i/>
          <w:color w:val="000000"/>
          <w:lang w:val="nb-NO"/>
        </w:rPr>
        <w:t>367.040.300</w:t>
      </w:r>
      <w:r w:rsidRPr="0071048D">
        <w:rPr>
          <w:i/>
          <w:color w:val="000000"/>
          <w:lang w:val="nb-NO"/>
        </w:rPr>
        <w:t xml:space="preserve"> đồng= </w:t>
      </w:r>
      <w:r w:rsidR="005D40DB">
        <w:rPr>
          <w:i/>
          <w:color w:val="000000"/>
          <w:lang w:val="nb-NO"/>
        </w:rPr>
        <w:t>42</w:t>
      </w:r>
      <w:r w:rsidRPr="0071048D">
        <w:rPr>
          <w:i/>
          <w:color w:val="000000"/>
          <w:lang w:val="nb-NO"/>
        </w:rPr>
        <w:t>%</w:t>
      </w:r>
      <w:r>
        <w:rPr>
          <w:color w:val="000000"/>
          <w:lang w:val="nb-NO"/>
        </w:rPr>
        <w:t xml:space="preserve">  so với cùng kỳ 2014)</w:t>
      </w:r>
      <w:r>
        <w:rPr>
          <w:color w:val="000000"/>
          <w:spacing w:val="-6"/>
          <w:lang w:val="nl-NL"/>
        </w:rPr>
        <w:t xml:space="preserve">. </w:t>
      </w:r>
      <w:r w:rsidRPr="00C0798E">
        <w:rPr>
          <w:color w:val="000000"/>
          <w:lang w:val="nl-NL"/>
        </w:rPr>
        <w:t>Số</w:t>
      </w:r>
      <w:r>
        <w:rPr>
          <w:color w:val="000000"/>
          <w:lang w:val="nb-NO"/>
        </w:rPr>
        <w:t xml:space="preserve"> </w:t>
      </w:r>
      <w:r w:rsidRPr="00C0798E">
        <w:rPr>
          <w:color w:val="000000"/>
          <w:lang w:val="nl-NL"/>
        </w:rPr>
        <w:t>còn tồn là 3</w:t>
      </w:r>
      <w:r w:rsidR="005D40DB">
        <w:rPr>
          <w:color w:val="000000"/>
          <w:lang w:val="nl-NL"/>
        </w:rPr>
        <w:t>3</w:t>
      </w:r>
      <w:r>
        <w:rPr>
          <w:color w:val="000000"/>
          <w:lang w:val="nl-NL"/>
        </w:rPr>
        <w:t>1</w:t>
      </w:r>
      <w:r w:rsidRPr="00C0798E">
        <w:rPr>
          <w:color w:val="000000"/>
          <w:lang w:val="nl-NL"/>
        </w:rPr>
        <w:t xml:space="preserve"> việc, tương ứng với số tiền 1.</w:t>
      </w:r>
      <w:r>
        <w:rPr>
          <w:color w:val="000000"/>
          <w:lang w:val="nl-NL"/>
        </w:rPr>
        <w:t>8</w:t>
      </w:r>
      <w:r w:rsidR="005D40DB">
        <w:rPr>
          <w:color w:val="000000"/>
          <w:lang w:val="nl-NL"/>
        </w:rPr>
        <w:t>1</w:t>
      </w:r>
      <w:r>
        <w:rPr>
          <w:color w:val="000000"/>
          <w:lang w:val="nl-NL"/>
        </w:rPr>
        <w:t>0.</w:t>
      </w:r>
      <w:r w:rsidR="005D40DB">
        <w:rPr>
          <w:color w:val="000000"/>
          <w:lang w:val="nl-NL"/>
        </w:rPr>
        <w:t>319</w:t>
      </w:r>
      <w:r w:rsidRPr="00C0798E">
        <w:rPr>
          <w:color w:val="000000"/>
          <w:lang w:val="nl-NL"/>
        </w:rPr>
        <w:t>.000 đồng.</w:t>
      </w:r>
    </w:p>
    <w:p w:rsidR="00FA13EF" w:rsidRDefault="00FA13EF" w:rsidP="00DB7A33">
      <w:pPr>
        <w:spacing w:line="380" w:lineRule="exact"/>
        <w:ind w:firstLine="720"/>
        <w:jc w:val="both"/>
        <w:rPr>
          <w:lang w:val="nb-NO"/>
        </w:rPr>
      </w:pPr>
      <w:r w:rsidRPr="005D40DB">
        <w:rPr>
          <w:i/>
          <w:lang w:val="nl-NL"/>
        </w:rPr>
        <w:t>*) Thống kê về số vụ việc đã kê biên, bán đấu giá nhưng chưa xử lý được:</w:t>
      </w:r>
      <w:r w:rsidR="005D40DB">
        <w:rPr>
          <w:i/>
          <w:lang w:val="nl-NL"/>
        </w:rPr>
        <w:t xml:space="preserve"> </w:t>
      </w:r>
      <w:r w:rsidR="005D40DB" w:rsidRPr="005D40DB">
        <w:rPr>
          <w:lang w:val="nl-NL"/>
        </w:rPr>
        <w:t>Không</w:t>
      </w:r>
      <w:r w:rsidR="005D40DB">
        <w:rPr>
          <w:i/>
          <w:lang w:val="nl-NL"/>
        </w:rPr>
        <w:t xml:space="preserve"> </w:t>
      </w:r>
      <w:r w:rsidR="005D40DB" w:rsidRPr="005D40DB">
        <w:rPr>
          <w:lang w:val="nl-NL"/>
        </w:rPr>
        <w:t>có</w:t>
      </w:r>
      <w:r w:rsidR="005D40DB">
        <w:rPr>
          <w:i/>
          <w:lang w:val="nl-NL"/>
        </w:rPr>
        <w:t>.</w:t>
      </w:r>
      <w:r>
        <w:rPr>
          <w:i/>
          <w:lang w:val="nl-NL"/>
        </w:rPr>
        <w:t xml:space="preserve"> </w:t>
      </w:r>
    </w:p>
    <w:p w:rsidR="00FA13EF" w:rsidRDefault="00FA13EF" w:rsidP="00DB7A33">
      <w:pPr>
        <w:spacing w:line="380" w:lineRule="exact"/>
        <w:ind w:firstLine="720"/>
        <w:jc w:val="both"/>
        <w:rPr>
          <w:color w:val="000000"/>
          <w:spacing w:val="-4"/>
          <w:lang w:val="nl-NL"/>
        </w:rPr>
      </w:pPr>
      <w:r w:rsidRPr="009D12E5">
        <w:rPr>
          <w:i/>
          <w:color w:val="000000"/>
          <w:lang w:val="nl-NL"/>
        </w:rPr>
        <w:t>*) Về tình hình giải quyết các vụ việc liên quan đến tín dụng, ngân hàng:</w:t>
      </w:r>
      <w:r>
        <w:rPr>
          <w:color w:val="000000"/>
          <w:lang w:val="nl-NL"/>
        </w:rPr>
        <w:t xml:space="preserve"> s</w:t>
      </w:r>
      <w:r>
        <w:rPr>
          <w:color w:val="000000"/>
          <w:spacing w:val="-4"/>
          <w:lang w:val="nl-NL"/>
        </w:rPr>
        <w:t>ố việc phải giải quyết loại này là 0</w:t>
      </w:r>
      <w:r w:rsidR="00195039">
        <w:rPr>
          <w:color w:val="000000"/>
          <w:spacing w:val="-4"/>
          <w:lang w:val="nl-NL"/>
        </w:rPr>
        <w:t>2</w:t>
      </w:r>
      <w:r>
        <w:rPr>
          <w:color w:val="000000"/>
          <w:spacing w:val="-4"/>
          <w:lang w:val="nl-NL"/>
        </w:rPr>
        <w:t xml:space="preserve"> việc, tương ứng với số tiền là </w:t>
      </w:r>
      <w:r w:rsidR="00195039">
        <w:rPr>
          <w:color w:val="000000"/>
          <w:spacing w:val="-4"/>
          <w:lang w:val="nl-NL"/>
        </w:rPr>
        <w:t>9.014.834</w:t>
      </w:r>
      <w:r>
        <w:rPr>
          <w:color w:val="000000"/>
          <w:spacing w:val="-4"/>
          <w:lang w:val="nl-NL"/>
        </w:rPr>
        <w:t>.000 đồng (chiếm 0,1</w:t>
      </w:r>
      <w:r w:rsidR="009D12E5">
        <w:rPr>
          <w:color w:val="000000"/>
          <w:spacing w:val="-4"/>
          <w:lang w:val="nl-NL"/>
        </w:rPr>
        <w:t>1</w:t>
      </w:r>
      <w:r>
        <w:rPr>
          <w:color w:val="000000"/>
          <w:spacing w:val="-4"/>
          <w:lang w:val="nl-NL"/>
        </w:rPr>
        <w:t xml:space="preserve"> % về việc và 4</w:t>
      </w:r>
      <w:r w:rsidR="009D12E5">
        <w:rPr>
          <w:color w:val="000000"/>
          <w:spacing w:val="-4"/>
          <w:lang w:val="nl-NL"/>
        </w:rPr>
        <w:t>7</w:t>
      </w:r>
      <w:r>
        <w:rPr>
          <w:color w:val="000000"/>
          <w:spacing w:val="-4"/>
          <w:lang w:val="nl-NL"/>
        </w:rPr>
        <w:t xml:space="preserve"> % về tiền so với tổng số việc và tiền phải giải quyết). Kết quả: trong số việc loại này, đã giải quyết được 0 việc thu được số tiền là 450.000.000 đồng, đạt tỷ lệ 0 % về việc và </w:t>
      </w:r>
      <w:r w:rsidR="009D12E5">
        <w:rPr>
          <w:color w:val="000000"/>
          <w:spacing w:val="-4"/>
          <w:lang w:val="nl-NL"/>
        </w:rPr>
        <w:t>5</w:t>
      </w:r>
      <w:r>
        <w:rPr>
          <w:color w:val="000000"/>
          <w:spacing w:val="-4"/>
          <w:lang w:val="nl-NL"/>
        </w:rPr>
        <w:t>% về tiền.</w:t>
      </w:r>
    </w:p>
    <w:p w:rsidR="00FA13EF" w:rsidRDefault="00FA13EF" w:rsidP="00DB7A33">
      <w:pPr>
        <w:spacing w:line="380" w:lineRule="exact"/>
        <w:ind w:firstLine="720"/>
        <w:jc w:val="both"/>
        <w:rPr>
          <w:b/>
          <w:color w:val="000000"/>
          <w:spacing w:val="-4"/>
          <w:u w:val="single"/>
          <w:lang w:val="nl-NL"/>
        </w:rPr>
      </w:pPr>
      <w:r w:rsidRPr="0096485B">
        <w:rPr>
          <w:i/>
          <w:color w:val="000000"/>
          <w:lang w:val="nl-NL"/>
        </w:rPr>
        <w:t>*) Về kết quả miễn, giảm thi hành án</w:t>
      </w:r>
      <w:r w:rsidR="009D12E5" w:rsidRPr="0096485B">
        <w:rPr>
          <w:color w:val="000000"/>
          <w:lang w:val="nl-NL"/>
        </w:rPr>
        <w:t xml:space="preserve">: </w:t>
      </w:r>
      <w:r w:rsidRPr="0096485B">
        <w:rPr>
          <w:color w:val="000000"/>
          <w:lang w:val="nl-NL"/>
        </w:rPr>
        <w:t>đã phối hợp với Viện Kiểm sát</w:t>
      </w:r>
      <w:r>
        <w:rPr>
          <w:color w:val="000000"/>
          <w:lang w:val="nl-NL"/>
        </w:rPr>
        <w:t xml:space="preserve"> nhân dân rà soát và lập hồ sơ đề nghị Tòa án nhân dân xét miễn, giảm thi hành án đối với </w:t>
      </w:r>
      <w:r w:rsidR="009D12E5">
        <w:rPr>
          <w:color w:val="000000"/>
          <w:lang w:val="nl-NL"/>
        </w:rPr>
        <w:t>85</w:t>
      </w:r>
      <w:r>
        <w:rPr>
          <w:color w:val="000000"/>
          <w:lang w:val="nl-NL"/>
        </w:rPr>
        <w:t xml:space="preserve"> việc, với số tiền là </w:t>
      </w:r>
      <w:r w:rsidR="009D12E5">
        <w:rPr>
          <w:color w:val="000000"/>
          <w:lang w:val="nl-NL"/>
        </w:rPr>
        <w:t>388.652</w:t>
      </w:r>
      <w:r>
        <w:rPr>
          <w:color w:val="000000"/>
          <w:lang w:val="nl-NL"/>
        </w:rPr>
        <w:t>.000 đồng (</w:t>
      </w:r>
      <w:r>
        <w:rPr>
          <w:i/>
          <w:color w:val="000000"/>
          <w:lang w:val="nl-NL"/>
        </w:rPr>
        <w:t xml:space="preserve">giảm </w:t>
      </w:r>
      <w:r w:rsidR="0096485B">
        <w:rPr>
          <w:i/>
          <w:color w:val="000000"/>
          <w:lang w:val="nl-NL"/>
        </w:rPr>
        <w:t>50</w:t>
      </w:r>
      <w:r>
        <w:rPr>
          <w:i/>
          <w:color w:val="000000"/>
          <w:lang w:val="nl-NL"/>
        </w:rPr>
        <w:t xml:space="preserve"> việc</w:t>
      </w:r>
      <w:r w:rsidRPr="001D673F">
        <w:rPr>
          <w:i/>
          <w:color w:val="000000"/>
          <w:lang w:val="nl-NL"/>
        </w:rPr>
        <w:t xml:space="preserve">= </w:t>
      </w:r>
      <w:r w:rsidR="0096485B">
        <w:rPr>
          <w:i/>
          <w:color w:val="000000"/>
          <w:lang w:val="nl-NL"/>
        </w:rPr>
        <w:t>37</w:t>
      </w:r>
      <w:r w:rsidRPr="001D673F">
        <w:rPr>
          <w:i/>
          <w:color w:val="000000"/>
          <w:lang w:val="nl-NL"/>
        </w:rPr>
        <w:t xml:space="preserve">% </w:t>
      </w:r>
      <w:r>
        <w:rPr>
          <w:i/>
          <w:color w:val="000000"/>
          <w:lang w:val="nl-NL"/>
        </w:rPr>
        <w:t xml:space="preserve"> </w:t>
      </w:r>
      <w:r w:rsidRPr="001D673F">
        <w:rPr>
          <w:i/>
          <w:color w:val="000000"/>
          <w:lang w:val="nl-NL"/>
        </w:rPr>
        <w:t>so với cùng kỳ năm 2014</w:t>
      </w:r>
      <w:r>
        <w:rPr>
          <w:color w:val="000000"/>
          <w:lang w:val="nl-NL"/>
        </w:rPr>
        <w:t xml:space="preserve">). </w:t>
      </w:r>
      <w:r>
        <w:rPr>
          <w:color w:val="000000"/>
          <w:spacing w:val="2"/>
          <w:lang w:val="nb-NO"/>
        </w:rPr>
        <w:t xml:space="preserve">Kết quả: Đã thực hiện miễn, giảm được </w:t>
      </w:r>
      <w:r w:rsidR="0096485B">
        <w:rPr>
          <w:color w:val="000000"/>
          <w:spacing w:val="2"/>
          <w:lang w:val="nb-NO"/>
        </w:rPr>
        <w:t>85</w:t>
      </w:r>
      <w:r>
        <w:rPr>
          <w:color w:val="000000"/>
          <w:spacing w:val="2"/>
          <w:lang w:val="nb-NO"/>
        </w:rPr>
        <w:t xml:space="preserve"> việc với số tiền </w:t>
      </w:r>
      <w:r w:rsidR="0096485B">
        <w:rPr>
          <w:color w:val="000000"/>
          <w:spacing w:val="2"/>
          <w:lang w:val="nb-NO"/>
        </w:rPr>
        <w:t>388.652</w:t>
      </w:r>
      <w:r>
        <w:rPr>
          <w:color w:val="000000"/>
          <w:spacing w:val="2"/>
          <w:lang w:val="nb-NO"/>
        </w:rPr>
        <w:t xml:space="preserve">.000 đồng </w:t>
      </w:r>
      <w:r>
        <w:rPr>
          <w:color w:val="000000"/>
          <w:lang w:val="nl-NL"/>
        </w:rPr>
        <w:t>(</w:t>
      </w:r>
      <w:r>
        <w:rPr>
          <w:i/>
          <w:color w:val="000000"/>
          <w:lang w:val="nl-NL"/>
        </w:rPr>
        <w:t>giảm</w:t>
      </w:r>
      <w:r w:rsidRPr="001D673F">
        <w:rPr>
          <w:i/>
          <w:color w:val="000000"/>
          <w:lang w:val="nl-NL"/>
        </w:rPr>
        <w:t xml:space="preserve"> </w:t>
      </w:r>
      <w:r w:rsidR="0096485B">
        <w:rPr>
          <w:i/>
          <w:color w:val="000000"/>
          <w:lang w:val="nl-NL"/>
        </w:rPr>
        <w:t>43</w:t>
      </w:r>
      <w:r w:rsidRPr="001D673F">
        <w:rPr>
          <w:i/>
          <w:color w:val="000000"/>
          <w:lang w:val="nl-NL"/>
        </w:rPr>
        <w:t xml:space="preserve"> việc= </w:t>
      </w:r>
      <w:r w:rsidR="0096485B">
        <w:rPr>
          <w:i/>
          <w:color w:val="000000"/>
          <w:lang w:val="nl-NL"/>
        </w:rPr>
        <w:t>36</w:t>
      </w:r>
      <w:r w:rsidRPr="001D673F">
        <w:rPr>
          <w:i/>
          <w:color w:val="000000"/>
          <w:lang w:val="nl-NL"/>
        </w:rPr>
        <w:t>% so với cùng kỳ năm 2014</w:t>
      </w:r>
      <w:r>
        <w:rPr>
          <w:color w:val="000000"/>
          <w:lang w:val="nl-NL"/>
        </w:rPr>
        <w:t>).</w:t>
      </w:r>
    </w:p>
    <w:p w:rsidR="00FA13EF" w:rsidRDefault="00FA13EF" w:rsidP="00DB7A33">
      <w:pPr>
        <w:spacing w:line="380" w:lineRule="exact"/>
        <w:ind w:firstLine="720"/>
        <w:jc w:val="both"/>
        <w:rPr>
          <w:lang w:val="nb-NO"/>
        </w:rPr>
      </w:pPr>
      <w:r w:rsidRPr="0096485B">
        <w:rPr>
          <w:i/>
          <w:lang w:val="nb-NO"/>
        </w:rPr>
        <w:t>*) Về kết quả tổ chức cưỡng chế thi hành án</w:t>
      </w:r>
      <w:r w:rsidRPr="0096485B">
        <w:rPr>
          <w:lang w:val="nb-NO"/>
        </w:rPr>
        <w:t>, đã ra quyết định áp dụng</w:t>
      </w:r>
      <w:r>
        <w:rPr>
          <w:lang w:val="nb-NO"/>
        </w:rPr>
        <w:t xml:space="preserve"> biện pháp cưỡng chế thi hành án đối với </w:t>
      </w:r>
      <w:r>
        <w:rPr>
          <w:b/>
          <w:lang w:val="nb-NO"/>
        </w:rPr>
        <w:t>1</w:t>
      </w:r>
      <w:r w:rsidR="0096485B">
        <w:rPr>
          <w:b/>
          <w:lang w:val="nb-NO"/>
        </w:rPr>
        <w:t>8</w:t>
      </w:r>
      <w:r>
        <w:rPr>
          <w:lang w:val="nb-NO"/>
        </w:rPr>
        <w:t xml:space="preserve"> trường hợp </w:t>
      </w:r>
      <w:r>
        <w:rPr>
          <w:i/>
          <w:lang w:val="nb-NO"/>
        </w:rPr>
        <w:t xml:space="preserve">(tăng </w:t>
      </w:r>
      <w:r w:rsidR="0096485B">
        <w:rPr>
          <w:i/>
          <w:lang w:val="nb-NO"/>
        </w:rPr>
        <w:t>6</w:t>
      </w:r>
      <w:r>
        <w:rPr>
          <w:i/>
          <w:lang w:val="nb-NO"/>
        </w:rPr>
        <w:t xml:space="preserve"> trường hợp so với cùng kỳ năm 2014)</w:t>
      </w:r>
      <w:r>
        <w:rPr>
          <w:lang w:val="nb-NO"/>
        </w:rPr>
        <w:t>, do có 01 trường hợp đương sự tự nguyện thi hành án, nên số việc phải tổ chức cưỡng chế là 1</w:t>
      </w:r>
      <w:r w:rsidR="0096485B">
        <w:rPr>
          <w:lang w:val="nb-NO"/>
        </w:rPr>
        <w:t>7</w:t>
      </w:r>
      <w:r>
        <w:rPr>
          <w:lang w:val="nb-NO"/>
        </w:rPr>
        <w:t xml:space="preserve"> trường hợp, trong đó, có 0</w:t>
      </w:r>
      <w:r w:rsidR="0096485B">
        <w:rPr>
          <w:lang w:val="nb-NO"/>
        </w:rPr>
        <w:t>6</w:t>
      </w:r>
      <w:r>
        <w:rPr>
          <w:lang w:val="nb-NO"/>
        </w:rPr>
        <w:t xml:space="preserve"> cuộc cưỡng chế có huy động lực lượng liên ngành.</w:t>
      </w:r>
    </w:p>
    <w:p w:rsidR="00FA13EF" w:rsidRPr="006D3864" w:rsidRDefault="00FA13EF" w:rsidP="00DB7A33">
      <w:pPr>
        <w:spacing w:line="380" w:lineRule="exact"/>
        <w:ind w:firstLine="720"/>
        <w:jc w:val="both"/>
        <w:rPr>
          <w:spacing w:val="8"/>
          <w:u w:val="single"/>
          <w:lang w:val="nb-NO"/>
        </w:rPr>
      </w:pPr>
      <w:r>
        <w:rPr>
          <w:bCs/>
          <w:i/>
          <w:spacing w:val="-4"/>
          <w:lang w:val="nb-NO"/>
        </w:rPr>
        <w:t>* Kết quả xử lý tài sản để bảo đảm thi hành án</w:t>
      </w:r>
      <w:r w:rsidR="006D3864">
        <w:rPr>
          <w:bCs/>
          <w:spacing w:val="-4"/>
          <w:lang w:val="nb-NO"/>
        </w:rPr>
        <w:t xml:space="preserve">: Số việc và tiền đã ra quyết định áp dụng biện pháp đảm bảo 02 việc = 45.810.000 đồng. Trong đó: số việc được sự tự nguyện thi hành 01 việc tương đương với số tiền 22.810.000 đồng. Số </w:t>
      </w:r>
      <w:r w:rsidR="006D3864">
        <w:rPr>
          <w:bCs/>
          <w:spacing w:val="-4"/>
          <w:lang w:val="nb-NO"/>
        </w:rPr>
        <w:lastRenderedPageBreak/>
        <w:t>việc không thành công 01 việc tương đương với số tiền 23.000.000 đồng (quyền sử dụng đất).</w:t>
      </w:r>
    </w:p>
    <w:p w:rsidR="00FA13EF" w:rsidRDefault="00FA13EF" w:rsidP="00DB7A33">
      <w:pPr>
        <w:spacing w:line="380" w:lineRule="exact"/>
        <w:ind w:firstLine="720"/>
        <w:jc w:val="both"/>
        <w:rPr>
          <w:spacing w:val="-2"/>
          <w:lang w:val="nb-NO"/>
        </w:rPr>
      </w:pPr>
      <w:r>
        <w:rPr>
          <w:spacing w:val="-2"/>
          <w:lang w:val="nb-NO"/>
        </w:rPr>
        <w:t>b) Về thực hiện một số chỉ tiêu khác theo Nghị quyết số 37 của Quốc hội: Các cơ quan Thi hành án dân sự trong tỉnh đã thực hiện đúng quy định của pháp luật trong công tác giải quyết án, như ra quyết định thi hành án đúng thời hạ</w:t>
      </w:r>
      <w:r w:rsidR="005C65B8">
        <w:rPr>
          <w:spacing w:val="-2"/>
          <w:lang w:val="nb-NO"/>
        </w:rPr>
        <w:t>n</w:t>
      </w:r>
      <w:r>
        <w:rPr>
          <w:spacing w:val="-2"/>
          <w:lang w:val="nb-NO"/>
        </w:rPr>
        <w:t xml:space="preserve"> đối với 100% các bản án, quyết định về dân sự đã có hiệu lực pháp luật; Trong công tác xác minh, phân loại án có điều kiện và chưa có điều kiện (qua kết quả kiểm tra do Cục </w:t>
      </w:r>
      <w:r w:rsidR="00357FBB" w:rsidRPr="00357FBB">
        <w:t>Thi hành án dân sự</w:t>
      </w:r>
      <w:r w:rsidR="00357FBB">
        <w:t xml:space="preserve"> </w:t>
      </w:r>
      <w:r>
        <w:rPr>
          <w:spacing w:val="-2"/>
          <w:lang w:val="nb-NO"/>
        </w:rPr>
        <w:t>tỉnh tiến hành kiểm tra đối với các đơn vị), một số vụ việc Chấp hành viên xác minh, phân loại chưa được chính xác.</w:t>
      </w:r>
    </w:p>
    <w:p w:rsidR="00FA13EF" w:rsidRPr="002C0B0C" w:rsidRDefault="00FA13EF" w:rsidP="00DB7A33">
      <w:pPr>
        <w:spacing w:line="380" w:lineRule="exact"/>
        <w:ind w:firstLine="720"/>
        <w:jc w:val="both"/>
        <w:rPr>
          <w:spacing w:val="-2"/>
          <w:lang w:val="nb-NO"/>
        </w:rPr>
      </w:pPr>
      <w:r>
        <w:rPr>
          <w:spacing w:val="-2"/>
          <w:lang w:val="nb-NO"/>
        </w:rPr>
        <w:t>Tính đến thời điểm báo cáo toàn tỉnh không có tình trạng vi phạm pháp luật trong hoạt động thi hành án.</w:t>
      </w:r>
    </w:p>
    <w:p w:rsidR="00FA13EF" w:rsidRPr="00371A5F" w:rsidRDefault="00FA13EF" w:rsidP="00DB7A33">
      <w:pPr>
        <w:spacing w:line="380" w:lineRule="exact"/>
        <w:ind w:firstLine="720"/>
        <w:jc w:val="both"/>
        <w:rPr>
          <w:rFonts w:ascii="Times New Roman Bold" w:hAnsi="Times New Roman Bold"/>
          <w:b/>
          <w:i/>
          <w:lang w:val="nb-NO"/>
        </w:rPr>
      </w:pPr>
      <w:r w:rsidRPr="00371A5F">
        <w:rPr>
          <w:rFonts w:ascii="Times New Roman Bold" w:hAnsi="Times New Roman Bold"/>
          <w:b/>
          <w:i/>
          <w:lang w:val="nb-NO"/>
        </w:rPr>
        <w:t>2.2.  Công tác tiếp công dân và giải quyết khiếu nại, tố cáo</w:t>
      </w:r>
    </w:p>
    <w:p w:rsidR="00FA13EF" w:rsidRDefault="00FA13EF" w:rsidP="00DB7A33">
      <w:pPr>
        <w:pStyle w:val="BodyTextIndent2"/>
        <w:spacing w:line="380" w:lineRule="exact"/>
        <w:rPr>
          <w:rFonts w:ascii="Times New Roman" w:hAnsi="Times New Roman"/>
          <w:color w:val="000000"/>
          <w:szCs w:val="28"/>
          <w:lang w:val="nb-NO"/>
        </w:rPr>
      </w:pPr>
      <w:r w:rsidRPr="00C0798E">
        <w:rPr>
          <w:rFonts w:ascii="Times New Roman" w:hAnsi="Times New Roman"/>
          <w:color w:val="000000"/>
          <w:szCs w:val="28"/>
          <w:lang w:val="nb-NO"/>
        </w:rPr>
        <w:t xml:space="preserve">- </w:t>
      </w:r>
      <w:r>
        <w:rPr>
          <w:rFonts w:ascii="Times New Roman" w:hAnsi="Times New Roman"/>
          <w:color w:val="000000"/>
          <w:szCs w:val="28"/>
          <w:lang w:val="nb-NO"/>
        </w:rPr>
        <w:t xml:space="preserve">Công tác tiếp công dân được các cơ quan Thi hành án dân sự trong tỉnh thực hiện tốt, tính đến thời điểm báo cáo các đơn vị tiếp khoảng hơn </w:t>
      </w:r>
      <w:r w:rsidR="00FA10C3">
        <w:rPr>
          <w:rFonts w:ascii="Times New Roman" w:hAnsi="Times New Roman"/>
          <w:color w:val="000000"/>
          <w:szCs w:val="28"/>
          <w:lang w:val="nb-NO"/>
        </w:rPr>
        <w:t>3</w:t>
      </w:r>
      <w:r>
        <w:rPr>
          <w:rFonts w:ascii="Times New Roman" w:hAnsi="Times New Roman"/>
          <w:color w:val="000000"/>
          <w:szCs w:val="28"/>
          <w:lang w:val="nb-NO"/>
        </w:rPr>
        <w:t>00 lượt công dân đến nộp đơn yêu cầu thi hành án và nộp tiền thi hành án...</w:t>
      </w:r>
    </w:p>
    <w:p w:rsidR="00FA13EF" w:rsidRDefault="00FA13EF" w:rsidP="00DB7A33">
      <w:pPr>
        <w:spacing w:line="380" w:lineRule="exact"/>
        <w:ind w:firstLine="720"/>
        <w:jc w:val="both"/>
        <w:rPr>
          <w:color w:val="000000"/>
          <w:lang w:val="nb-NO"/>
        </w:rPr>
      </w:pPr>
      <w:r>
        <w:rPr>
          <w:color w:val="000000"/>
          <w:lang w:val="nb-NO"/>
        </w:rPr>
        <w:t xml:space="preserve">- </w:t>
      </w:r>
      <w:r w:rsidR="00FA10C3">
        <w:rPr>
          <w:color w:val="000000"/>
          <w:lang w:val="nb-NO"/>
        </w:rPr>
        <w:t>T</w:t>
      </w:r>
      <w:r>
        <w:rPr>
          <w:color w:val="000000"/>
          <w:lang w:val="nb-NO"/>
        </w:rPr>
        <w:t>ổng số đơn thư khiếu nại tố cáo nhận được là 0 đơn (</w:t>
      </w:r>
      <w:r w:rsidRPr="00AD4940">
        <w:rPr>
          <w:i/>
          <w:color w:val="000000"/>
          <w:lang w:val="nb-NO"/>
        </w:rPr>
        <w:t>Không tăng, không giảm so với cùng kỳ năm 2014</w:t>
      </w:r>
      <w:r>
        <w:rPr>
          <w:color w:val="000000"/>
          <w:lang w:val="nb-NO"/>
        </w:rPr>
        <w:t>)</w:t>
      </w:r>
    </w:p>
    <w:p w:rsidR="00FA13EF" w:rsidRPr="00371A5F" w:rsidRDefault="00FA13EF" w:rsidP="00DB7A33">
      <w:pPr>
        <w:spacing w:line="380" w:lineRule="exact"/>
        <w:ind w:firstLine="720"/>
        <w:jc w:val="both"/>
        <w:rPr>
          <w:b/>
          <w:i/>
          <w:lang w:val="nb-NO"/>
        </w:rPr>
      </w:pPr>
      <w:r w:rsidRPr="00371A5F">
        <w:rPr>
          <w:b/>
          <w:i/>
          <w:lang w:val="nb-NO"/>
        </w:rPr>
        <w:t>2.3. Công tác tổ chức, cán bộ</w:t>
      </w:r>
    </w:p>
    <w:p w:rsidR="00FA13EF" w:rsidRPr="005B55BF" w:rsidRDefault="00FA13EF" w:rsidP="00DB7A33">
      <w:pPr>
        <w:pStyle w:val="BodyTextIndent"/>
        <w:spacing w:line="380" w:lineRule="exact"/>
        <w:ind w:right="0" w:firstLine="720"/>
        <w:rPr>
          <w:rFonts w:ascii="Times New Roman" w:hAnsi="Times New Roman"/>
          <w:b w:val="0"/>
          <w:color w:val="000000"/>
          <w:sz w:val="28"/>
          <w:szCs w:val="28"/>
          <w:lang w:val="nb-NO"/>
        </w:rPr>
      </w:pPr>
      <w:r w:rsidRPr="00A12D44">
        <w:rPr>
          <w:rFonts w:ascii="Times New Roman" w:hAnsi="Times New Roman"/>
          <w:b w:val="0"/>
          <w:color w:val="000000"/>
          <w:sz w:val="28"/>
          <w:szCs w:val="28"/>
          <w:lang w:val="nb-NO"/>
        </w:rPr>
        <w:t xml:space="preserve">- Tình hình thực hiện các văn bản, chỉ đạo về công tác TCCB: Cục </w:t>
      </w:r>
      <w:r w:rsidR="00357FBB">
        <w:rPr>
          <w:rFonts w:ascii="Times New Roman" w:hAnsi="Times New Roman"/>
          <w:b w:val="0"/>
          <w:color w:val="000000"/>
          <w:sz w:val="28"/>
          <w:szCs w:val="28"/>
          <w:lang w:val="nb-NO"/>
        </w:rPr>
        <w:t>Thi hành án dân sự</w:t>
      </w:r>
      <w:r w:rsidRPr="005B55BF">
        <w:rPr>
          <w:rFonts w:ascii="Times New Roman" w:hAnsi="Times New Roman"/>
          <w:b w:val="0"/>
          <w:color w:val="000000"/>
          <w:sz w:val="28"/>
          <w:szCs w:val="28"/>
          <w:lang w:val="nb-NO"/>
        </w:rPr>
        <w:t xml:space="preserve"> đã thực hiện phổ biến quán triệt nội dung Nghị quyết 36</w:t>
      </w:r>
      <w:r w:rsidRPr="005B55BF">
        <w:rPr>
          <w:rFonts w:ascii="Times New Roman" w:hAnsi="Times New Roman"/>
          <w:b w:val="0"/>
          <w:sz w:val="28"/>
          <w:szCs w:val="28"/>
          <w:lang w:val="nb-NO"/>
        </w:rPr>
        <w:t>-NQ/BCSĐ ngày 14/3/2014 và Kế hoạch thực hiện Nghị quyết 36-NQ/BCSĐ</w:t>
      </w:r>
      <w:r w:rsidRPr="005B55BF">
        <w:rPr>
          <w:rFonts w:ascii="Times New Roman" w:hAnsi="Times New Roman"/>
          <w:b w:val="0"/>
          <w:color w:val="000000"/>
          <w:sz w:val="28"/>
          <w:szCs w:val="28"/>
          <w:lang w:val="nb-NO"/>
        </w:rPr>
        <w:t xml:space="preserve"> tại Hội nghị triển khai công tác năm 2015.  </w:t>
      </w:r>
      <w:r w:rsidRPr="005B55BF">
        <w:rPr>
          <w:rFonts w:ascii="Times New Roman" w:hAnsi="Times New Roman"/>
          <w:b w:val="0"/>
          <w:sz w:val="28"/>
          <w:szCs w:val="28"/>
          <w:lang w:val="nb-NO"/>
        </w:rPr>
        <w:t xml:space="preserve">Thường xuyên quan tâm, chăm lo xây dựng, bồi dưõng, giáo dục cán bọ, công chức </w:t>
      </w:r>
      <w:r w:rsidR="00357FBB">
        <w:rPr>
          <w:rFonts w:ascii="Times New Roman" w:hAnsi="Times New Roman"/>
          <w:b w:val="0"/>
          <w:color w:val="000000"/>
          <w:sz w:val="28"/>
          <w:szCs w:val="28"/>
          <w:lang w:val="nb-NO"/>
        </w:rPr>
        <w:t>Thi hành án dân sự</w:t>
      </w:r>
      <w:r w:rsidRPr="005B55BF">
        <w:rPr>
          <w:rFonts w:ascii="Times New Roman" w:hAnsi="Times New Roman"/>
          <w:b w:val="0"/>
          <w:sz w:val="28"/>
          <w:szCs w:val="28"/>
          <w:lang w:val="nb-NO"/>
        </w:rPr>
        <w:t xml:space="preserve"> có bản lĩnh chính trị vững vàng, có phẩm chất đạo đức tốt, có năng lực chuyên môn nghịêp vụ, có cơ cấu phù hợp; xây dựng xong Đề án cơ cấu, xác định vị trí việc làm của các cơ quan </w:t>
      </w:r>
      <w:r w:rsidR="00357FBB">
        <w:rPr>
          <w:rFonts w:ascii="Times New Roman" w:hAnsi="Times New Roman"/>
          <w:b w:val="0"/>
          <w:color w:val="000000"/>
          <w:sz w:val="28"/>
          <w:szCs w:val="28"/>
          <w:lang w:val="nb-NO"/>
        </w:rPr>
        <w:t>Thi hành án dân sự</w:t>
      </w:r>
      <w:r w:rsidRPr="005B55BF">
        <w:rPr>
          <w:rFonts w:ascii="Times New Roman" w:hAnsi="Times New Roman"/>
          <w:b w:val="0"/>
          <w:sz w:val="28"/>
          <w:szCs w:val="28"/>
          <w:lang w:val="nb-NO"/>
        </w:rPr>
        <w:t xml:space="preserve"> tỉnh đề nghị Tổng cục xem xét, phê duyệt; luôn rà soát, củng cố kiện toàn tổ chức bộ máy, cán bộ nhất là đối với cán bộ có chức danh pháp lý, quản lý...</w:t>
      </w:r>
    </w:p>
    <w:p w:rsidR="00FA13EF" w:rsidRPr="00357FBB" w:rsidRDefault="00FA13EF" w:rsidP="00DB7A33">
      <w:pPr>
        <w:spacing w:line="380" w:lineRule="exact"/>
        <w:ind w:firstLine="720"/>
        <w:jc w:val="both"/>
        <w:rPr>
          <w:i/>
          <w:color w:val="000000"/>
          <w:lang w:val="nb-NO"/>
        </w:rPr>
      </w:pPr>
      <w:r w:rsidRPr="000A36E4">
        <w:rPr>
          <w:color w:val="000000"/>
          <w:lang w:val="nb-NO"/>
        </w:rPr>
        <w:t>- Về biên chế: đã thực hiện được 8</w:t>
      </w:r>
      <w:r w:rsidR="0060590F">
        <w:rPr>
          <w:color w:val="000000"/>
          <w:lang w:val="nb-NO"/>
        </w:rPr>
        <w:t>7</w:t>
      </w:r>
      <w:r w:rsidRPr="000A36E4">
        <w:rPr>
          <w:color w:val="000000"/>
          <w:lang w:val="nb-NO"/>
        </w:rPr>
        <w:t>/</w:t>
      </w:r>
      <w:r w:rsidRPr="000A36E4">
        <w:rPr>
          <w:color w:val="000000"/>
          <w:lang w:val="nl-NL"/>
        </w:rPr>
        <w:t xml:space="preserve">89 </w:t>
      </w:r>
      <w:r w:rsidRPr="000A36E4">
        <w:rPr>
          <w:color w:val="000000"/>
          <w:lang w:val="vi-VN"/>
        </w:rPr>
        <w:t xml:space="preserve">biên </w:t>
      </w:r>
      <w:r w:rsidRPr="000A36E4">
        <w:rPr>
          <w:color w:val="000000"/>
          <w:lang w:val="nl-NL"/>
        </w:rPr>
        <w:t xml:space="preserve">chế được giao </w:t>
      </w:r>
      <w:r w:rsidRPr="00357FBB">
        <w:rPr>
          <w:i/>
          <w:color w:val="000000"/>
          <w:lang w:val="nl-NL"/>
        </w:rPr>
        <w:t xml:space="preserve">(Cục </w:t>
      </w:r>
      <w:r w:rsidR="00357FBB" w:rsidRPr="00357FBB">
        <w:rPr>
          <w:i/>
          <w:color w:val="000000"/>
          <w:lang w:val="nb-NO"/>
        </w:rPr>
        <w:t>Thi hành án dân sự</w:t>
      </w:r>
      <w:r w:rsidRPr="00357FBB">
        <w:rPr>
          <w:i/>
          <w:color w:val="000000"/>
          <w:lang w:val="nl-NL"/>
        </w:rPr>
        <w:t xml:space="preserve">: 22, Chi cục </w:t>
      </w:r>
      <w:r w:rsidR="00357FBB" w:rsidRPr="00357FBB">
        <w:rPr>
          <w:i/>
          <w:color w:val="000000"/>
          <w:lang w:val="nb-NO"/>
        </w:rPr>
        <w:t>Thi hành án dân sự</w:t>
      </w:r>
      <w:r w:rsidRPr="00357FBB">
        <w:rPr>
          <w:i/>
          <w:color w:val="000000"/>
          <w:lang w:val="nl-NL"/>
        </w:rPr>
        <w:t>: 64</w:t>
      </w:r>
      <w:r w:rsidRPr="00357FBB">
        <w:rPr>
          <w:i/>
          <w:color w:val="000000"/>
          <w:lang w:val="nb-NO"/>
        </w:rPr>
        <w:t>)</w:t>
      </w:r>
    </w:p>
    <w:p w:rsidR="00FA13EF" w:rsidRDefault="00FA13EF" w:rsidP="00DB7A33">
      <w:pPr>
        <w:spacing w:line="380" w:lineRule="exact"/>
        <w:ind w:firstLine="720"/>
        <w:jc w:val="both"/>
        <w:rPr>
          <w:color w:val="000000"/>
          <w:lang w:val="nb-NO"/>
        </w:rPr>
      </w:pPr>
      <w:r w:rsidRPr="000A36E4">
        <w:rPr>
          <w:color w:val="000000"/>
          <w:lang w:val="nb-NO"/>
        </w:rPr>
        <w:t>- Về cơ cấu: toàn tỉnh có 31 Chấp hành viên (</w:t>
      </w:r>
      <w:r w:rsidRPr="000A36E4">
        <w:rPr>
          <w:i/>
          <w:color w:val="000000"/>
          <w:lang w:val="nb-NO"/>
        </w:rPr>
        <w:t>05 Chấp hành viên trung cấp, 26 Chấp hành viên sơ cấp</w:t>
      </w:r>
      <w:r w:rsidRPr="000A36E4">
        <w:rPr>
          <w:color w:val="000000"/>
          <w:lang w:val="nb-NO"/>
        </w:rPr>
        <w:t xml:space="preserve">), giảm 01 Chấp hành viên so với năm 2014; 04 Thẩm tra viên </w:t>
      </w:r>
      <w:r w:rsidRPr="000A36E4">
        <w:rPr>
          <w:i/>
          <w:color w:val="000000"/>
          <w:lang w:val="nb-NO"/>
        </w:rPr>
        <w:t xml:space="preserve">(Cục: 02, Chi cục: 02) </w:t>
      </w:r>
      <w:r w:rsidRPr="000A36E4">
        <w:rPr>
          <w:color w:val="000000"/>
          <w:lang w:val="nb-NO"/>
        </w:rPr>
        <w:t>và 1</w:t>
      </w:r>
      <w:r w:rsidR="00A25E21">
        <w:rPr>
          <w:color w:val="000000"/>
          <w:lang w:val="nb-NO"/>
        </w:rPr>
        <w:t>4</w:t>
      </w:r>
      <w:r w:rsidRPr="000A36E4">
        <w:rPr>
          <w:color w:val="000000"/>
          <w:lang w:val="nb-NO"/>
        </w:rPr>
        <w:t xml:space="preserve"> Thư ký thi hành án.</w:t>
      </w:r>
    </w:p>
    <w:p w:rsidR="00FA13EF" w:rsidRPr="00706B8C" w:rsidRDefault="00FA13EF" w:rsidP="00DB7A33">
      <w:pPr>
        <w:pStyle w:val="BodyTextIndent"/>
        <w:spacing w:line="380" w:lineRule="exact"/>
        <w:ind w:right="0" w:firstLine="720"/>
        <w:rPr>
          <w:rFonts w:ascii="Times New Roman" w:hAnsi="Times New Roman"/>
          <w:b w:val="0"/>
          <w:sz w:val="28"/>
          <w:szCs w:val="28"/>
          <w:lang w:val="nb-NO"/>
        </w:rPr>
      </w:pPr>
      <w:r>
        <w:rPr>
          <w:rFonts w:ascii="Times New Roman" w:hAnsi="Times New Roman"/>
          <w:b w:val="0"/>
          <w:color w:val="000000"/>
          <w:sz w:val="28"/>
          <w:szCs w:val="28"/>
          <w:lang w:val="nb-NO"/>
        </w:rPr>
        <w:t xml:space="preserve">- Về tổ chức bộ máy: </w:t>
      </w:r>
      <w:r w:rsidRPr="00706B8C">
        <w:rPr>
          <w:rFonts w:ascii="Times New Roman" w:hAnsi="Times New Roman"/>
          <w:b w:val="0"/>
          <w:sz w:val="28"/>
          <w:szCs w:val="28"/>
          <w:lang w:val="nb-NO"/>
        </w:rPr>
        <w:t xml:space="preserve">Cục </w:t>
      </w:r>
      <w:r w:rsidR="00357FBB">
        <w:rPr>
          <w:rFonts w:ascii="Times New Roman" w:hAnsi="Times New Roman"/>
          <w:b w:val="0"/>
          <w:color w:val="000000"/>
          <w:sz w:val="28"/>
          <w:szCs w:val="28"/>
          <w:lang w:val="nb-NO"/>
        </w:rPr>
        <w:t>Thi hành án dân sự</w:t>
      </w:r>
      <w:r w:rsidRPr="00706B8C">
        <w:rPr>
          <w:rFonts w:ascii="Times New Roman" w:hAnsi="Times New Roman"/>
          <w:b w:val="0"/>
          <w:sz w:val="28"/>
          <w:szCs w:val="28"/>
          <w:lang w:val="nb-NO"/>
        </w:rPr>
        <w:t xml:space="preserve"> có 04 phòng chuyên môn (</w:t>
      </w:r>
      <w:r w:rsidRPr="00706B8C">
        <w:rPr>
          <w:rFonts w:ascii="Times New Roman" w:hAnsi="Times New Roman"/>
          <w:b w:val="0"/>
          <w:i/>
          <w:sz w:val="28"/>
          <w:szCs w:val="28"/>
          <w:lang w:val="nb-NO"/>
        </w:rPr>
        <w:t xml:space="preserve">Văn phòng; phòng Tổ chức cán bộ; phòng Nghiệp vụ và tổ chức </w:t>
      </w:r>
      <w:r w:rsidR="00357FBB" w:rsidRPr="00357FBB">
        <w:rPr>
          <w:rFonts w:ascii="Times New Roman" w:hAnsi="Times New Roman"/>
          <w:b w:val="0"/>
          <w:i/>
          <w:color w:val="000000"/>
          <w:sz w:val="28"/>
          <w:szCs w:val="28"/>
          <w:lang w:val="nb-NO"/>
        </w:rPr>
        <w:t>Thi hành án dân sự</w:t>
      </w:r>
      <w:r w:rsidRPr="00706B8C">
        <w:rPr>
          <w:rFonts w:ascii="Times New Roman" w:hAnsi="Times New Roman"/>
          <w:b w:val="0"/>
          <w:i/>
          <w:sz w:val="28"/>
          <w:szCs w:val="28"/>
          <w:lang w:val="nb-NO"/>
        </w:rPr>
        <w:t>; phòng Kiểm tra giải quyết khiếu nại tố cáo</w:t>
      </w:r>
      <w:r w:rsidRPr="00706B8C">
        <w:rPr>
          <w:rFonts w:ascii="Times New Roman" w:hAnsi="Times New Roman"/>
          <w:b w:val="0"/>
          <w:sz w:val="28"/>
          <w:szCs w:val="28"/>
          <w:lang w:val="nb-NO"/>
        </w:rPr>
        <w:t xml:space="preserve">) và 08 Chi cục </w:t>
      </w:r>
      <w:r w:rsidR="00357FBB">
        <w:rPr>
          <w:rFonts w:ascii="Times New Roman" w:hAnsi="Times New Roman"/>
          <w:b w:val="0"/>
          <w:color w:val="000000"/>
          <w:sz w:val="28"/>
          <w:szCs w:val="28"/>
          <w:lang w:val="nb-NO"/>
        </w:rPr>
        <w:t>Thi hành án dân sự</w:t>
      </w:r>
      <w:r w:rsidRPr="00706B8C">
        <w:rPr>
          <w:rFonts w:ascii="Times New Roman" w:hAnsi="Times New Roman"/>
          <w:b w:val="0"/>
          <w:sz w:val="28"/>
          <w:szCs w:val="28"/>
          <w:lang w:val="nb-NO"/>
        </w:rPr>
        <w:t xml:space="preserve"> cấp huyện trực thuộc.</w:t>
      </w:r>
    </w:p>
    <w:p w:rsidR="00FA13EF" w:rsidRPr="000A36E4" w:rsidRDefault="00FA13EF" w:rsidP="00DB7A33">
      <w:pPr>
        <w:spacing w:line="380" w:lineRule="exact"/>
        <w:ind w:firstLine="720"/>
        <w:jc w:val="both"/>
        <w:rPr>
          <w:spacing w:val="-2"/>
          <w:lang w:val="nb-NO"/>
        </w:rPr>
      </w:pPr>
      <w:r w:rsidRPr="000A36E4">
        <w:rPr>
          <w:lang w:val="nb-NO"/>
        </w:rPr>
        <w:lastRenderedPageBreak/>
        <w:t xml:space="preserve">- Đội ngũ Lãnh đạo Cục, kiện toàn Phòng chuyên môn, Chi cục: </w:t>
      </w:r>
    </w:p>
    <w:p w:rsidR="00FA13EF" w:rsidRPr="002B0718" w:rsidRDefault="00FA13EF" w:rsidP="00DB7A33">
      <w:pPr>
        <w:spacing w:line="380" w:lineRule="exact"/>
        <w:ind w:firstLine="720"/>
        <w:jc w:val="both"/>
        <w:rPr>
          <w:lang w:val="nb-NO"/>
        </w:rPr>
      </w:pPr>
      <w:r w:rsidRPr="002B0718">
        <w:rPr>
          <w:lang w:val="nb-NO"/>
        </w:rPr>
        <w:t>+ Lãnh đạo Cục: Có Cục trưởng, 0</w:t>
      </w:r>
      <w:r w:rsidR="007B625E">
        <w:rPr>
          <w:lang w:val="nb-NO"/>
        </w:rPr>
        <w:t>2</w:t>
      </w:r>
      <w:r w:rsidRPr="002B0718">
        <w:rPr>
          <w:lang w:val="nb-NO"/>
        </w:rPr>
        <w:t xml:space="preserve"> phó Cục trưởng</w:t>
      </w:r>
    </w:p>
    <w:p w:rsidR="00FA13EF" w:rsidRPr="002B0718" w:rsidRDefault="00FA13EF" w:rsidP="00DB7A33">
      <w:pPr>
        <w:spacing w:line="380" w:lineRule="exact"/>
        <w:ind w:firstLine="720"/>
        <w:jc w:val="both"/>
        <w:rPr>
          <w:lang w:val="nb-NO"/>
        </w:rPr>
      </w:pPr>
      <w:r w:rsidRPr="002B0718">
        <w:rPr>
          <w:lang w:val="nb-NO"/>
        </w:rPr>
        <w:t>+ Lãnh đạo các phòng chuyên môn gồm: 01/04 Trưởng phòng (</w:t>
      </w:r>
      <w:r w:rsidRPr="002B0718">
        <w:rPr>
          <w:i/>
          <w:lang w:val="nb-NO"/>
        </w:rPr>
        <w:t>thiếu 01 Trưởng phòng NV&amp;TCTHA;01 Trưởng phòng KT&amp;GQKNTC)</w:t>
      </w:r>
      <w:r w:rsidRPr="002B0718">
        <w:rPr>
          <w:lang w:val="nb-NO"/>
        </w:rPr>
        <w:t>; 01/04 Quyền trưởng phòng; 0</w:t>
      </w:r>
      <w:r w:rsidR="00947E4D">
        <w:rPr>
          <w:lang w:val="nb-NO"/>
        </w:rPr>
        <w:t>5</w:t>
      </w:r>
      <w:r w:rsidRPr="002B0718">
        <w:rPr>
          <w:lang w:val="nb-NO"/>
        </w:rPr>
        <w:t xml:space="preserve">/08 Phó trưởng phòng( </w:t>
      </w:r>
      <w:r w:rsidRPr="002B0718">
        <w:rPr>
          <w:i/>
          <w:lang w:val="nb-NO"/>
        </w:rPr>
        <w:t>thiếu 0</w:t>
      </w:r>
      <w:r w:rsidR="00947E4D">
        <w:rPr>
          <w:i/>
          <w:lang w:val="nb-NO"/>
        </w:rPr>
        <w:t>3</w:t>
      </w:r>
      <w:r w:rsidRPr="002B0718">
        <w:rPr>
          <w:i/>
          <w:lang w:val="nb-NO"/>
        </w:rPr>
        <w:t xml:space="preserve"> Phó trưởng phòng, trong đó 02 Phó trưởng phòng Tổ chức cán bộ; 0</w:t>
      </w:r>
      <w:r w:rsidR="00947E4D">
        <w:rPr>
          <w:i/>
          <w:lang w:val="nb-NO"/>
        </w:rPr>
        <w:t>1</w:t>
      </w:r>
      <w:r w:rsidRPr="002B0718">
        <w:rPr>
          <w:i/>
          <w:lang w:val="nb-NO"/>
        </w:rPr>
        <w:t xml:space="preserve"> Phó trưởng phòng KT &amp; GQKNTC</w:t>
      </w:r>
      <w:r w:rsidRPr="002B0718">
        <w:rPr>
          <w:lang w:val="nb-NO"/>
        </w:rPr>
        <w:t xml:space="preserve">); </w:t>
      </w:r>
    </w:p>
    <w:p w:rsidR="00FA13EF" w:rsidRPr="002B0718" w:rsidRDefault="00FA13EF" w:rsidP="00DB7A33">
      <w:pPr>
        <w:spacing w:line="380" w:lineRule="exact"/>
        <w:ind w:firstLine="720"/>
        <w:jc w:val="both"/>
        <w:rPr>
          <w:lang w:val="nb-NO"/>
        </w:rPr>
      </w:pPr>
      <w:r w:rsidRPr="002B0718">
        <w:rPr>
          <w:lang w:val="nb-NO"/>
        </w:rPr>
        <w:t>+  Lãnh đạo các Chi cục: Có 08/08 Chi cục; trong đó 08/08 Chi cục trưởng; 0</w:t>
      </w:r>
      <w:r w:rsidR="00947E4D">
        <w:rPr>
          <w:lang w:val="nb-NO"/>
        </w:rPr>
        <w:t>5</w:t>
      </w:r>
      <w:r w:rsidRPr="002B0718">
        <w:rPr>
          <w:lang w:val="nb-NO"/>
        </w:rPr>
        <w:t>/16 Phó chi cục trưởng (còn thiếu 1</w:t>
      </w:r>
      <w:r w:rsidR="00947E4D">
        <w:rPr>
          <w:lang w:val="nb-NO"/>
        </w:rPr>
        <w:t>1</w:t>
      </w:r>
      <w:r w:rsidRPr="002B0718">
        <w:rPr>
          <w:lang w:val="nb-NO"/>
        </w:rPr>
        <w:t xml:space="preserve"> Phó Chi cục trưởng), trong đó:</w:t>
      </w:r>
    </w:p>
    <w:p w:rsidR="00FA13EF" w:rsidRPr="002B0718" w:rsidRDefault="00FA13EF" w:rsidP="00DB7A33">
      <w:pPr>
        <w:spacing w:line="380" w:lineRule="exact"/>
        <w:ind w:firstLine="720"/>
        <w:jc w:val="both"/>
        <w:rPr>
          <w:lang w:val="nb-NO"/>
        </w:rPr>
      </w:pPr>
      <w:r w:rsidRPr="002B0718">
        <w:rPr>
          <w:lang w:val="nb-NO"/>
        </w:rPr>
        <w:t>Số Chi cục thiếu 02 Phó Chi cục trưởng: 0</w:t>
      </w:r>
      <w:r w:rsidR="00947E4D">
        <w:rPr>
          <w:lang w:val="nb-NO"/>
        </w:rPr>
        <w:t>4</w:t>
      </w:r>
      <w:r w:rsidR="005A2027">
        <w:rPr>
          <w:lang w:val="nb-NO"/>
        </w:rPr>
        <w:t xml:space="preserve"> huyện (</w:t>
      </w:r>
      <w:r w:rsidRPr="002B0718">
        <w:rPr>
          <w:i/>
          <w:lang w:val="nb-NO"/>
        </w:rPr>
        <w:t>Chi cục THADS huyện Chợ Đồn, Ngân Sơn, Ba Bể, Pác Nặm</w:t>
      </w:r>
      <w:r w:rsidRPr="002B0718">
        <w:rPr>
          <w:lang w:val="nb-NO"/>
        </w:rPr>
        <w:t>)</w:t>
      </w:r>
    </w:p>
    <w:p w:rsidR="00FA13EF" w:rsidRPr="002B0718" w:rsidRDefault="00FA13EF" w:rsidP="00DB7A33">
      <w:pPr>
        <w:tabs>
          <w:tab w:val="left" w:pos="4110"/>
        </w:tabs>
        <w:spacing w:line="380" w:lineRule="exact"/>
        <w:ind w:firstLine="720"/>
        <w:jc w:val="both"/>
        <w:rPr>
          <w:lang w:val="nb-NO"/>
        </w:rPr>
      </w:pPr>
      <w:r w:rsidRPr="002B0718">
        <w:rPr>
          <w:lang w:val="nb-NO"/>
        </w:rPr>
        <w:t>Số Chi cục thiếu 01 Phó Chi cục trưởng: 0</w:t>
      </w:r>
      <w:r w:rsidR="00947E4D">
        <w:rPr>
          <w:lang w:val="nb-NO"/>
        </w:rPr>
        <w:t>3</w:t>
      </w:r>
      <w:r w:rsidRPr="002B0718">
        <w:rPr>
          <w:lang w:val="nb-NO"/>
        </w:rPr>
        <w:t xml:space="preserve"> huyện (</w:t>
      </w:r>
      <w:r w:rsidRPr="002B0718">
        <w:rPr>
          <w:i/>
          <w:lang w:val="nb-NO"/>
        </w:rPr>
        <w:t xml:space="preserve">Chi cục </w:t>
      </w:r>
      <w:r w:rsidR="00357FBB" w:rsidRPr="00357FBB">
        <w:rPr>
          <w:i/>
          <w:color w:val="000000"/>
          <w:lang w:val="nb-NO"/>
        </w:rPr>
        <w:t>Thi hành án dân sự</w:t>
      </w:r>
      <w:r w:rsidRPr="002B0718">
        <w:rPr>
          <w:i/>
          <w:lang w:val="nb-NO"/>
        </w:rPr>
        <w:t xml:space="preserve"> Chợ Mới, </w:t>
      </w:r>
      <w:r w:rsidR="00947E4D">
        <w:rPr>
          <w:i/>
          <w:lang w:val="nb-NO"/>
        </w:rPr>
        <w:t>Na Rì,</w:t>
      </w:r>
      <w:r w:rsidR="00947E4D" w:rsidRPr="002B0718">
        <w:rPr>
          <w:i/>
          <w:lang w:val="nb-NO"/>
        </w:rPr>
        <w:t xml:space="preserve"> </w:t>
      </w:r>
      <w:r w:rsidRPr="002B0718">
        <w:rPr>
          <w:i/>
          <w:lang w:val="nb-NO"/>
        </w:rPr>
        <w:t>thành phố Bắc Kạn</w:t>
      </w:r>
      <w:r w:rsidRPr="002B0718">
        <w:rPr>
          <w:lang w:val="nb-NO"/>
        </w:rPr>
        <w:t>).</w:t>
      </w:r>
    </w:p>
    <w:p w:rsidR="00FA13EF" w:rsidRPr="002B0718" w:rsidRDefault="00FA13EF" w:rsidP="00DB7A33">
      <w:pPr>
        <w:shd w:val="clear" w:color="auto" w:fill="FFFFFF"/>
        <w:spacing w:line="380" w:lineRule="exact"/>
        <w:ind w:firstLine="720"/>
        <w:jc w:val="both"/>
        <w:rPr>
          <w:lang w:val="nb-NO"/>
        </w:rPr>
      </w:pPr>
      <w:r w:rsidRPr="006E66F7">
        <w:rPr>
          <w:lang w:val="nb-NO"/>
        </w:rPr>
        <w:t xml:space="preserve">- Về công tác quy hoạch, luân chuyển cán bộ: Tiếp tục thực hiện Kế hoạch luân chuyển cán bộ lãnh đạo các cơ quan </w:t>
      </w:r>
      <w:r w:rsidR="00357FBB" w:rsidRPr="00357FBB">
        <w:rPr>
          <w:color w:val="000000"/>
          <w:lang w:val="nb-NO"/>
        </w:rPr>
        <w:t>Thi hành án dân sự</w:t>
      </w:r>
      <w:r w:rsidRPr="006E66F7">
        <w:rPr>
          <w:lang w:val="nb-NO"/>
        </w:rPr>
        <w:t xml:space="preserve"> tỉnh Bắc Kạn đã được Tổng cục </w:t>
      </w:r>
      <w:r w:rsidR="00357FBB" w:rsidRPr="00357FBB">
        <w:rPr>
          <w:color w:val="000000"/>
          <w:lang w:val="nb-NO"/>
        </w:rPr>
        <w:t>Thi hành án dân sự</w:t>
      </w:r>
      <w:r w:rsidRPr="006E66F7">
        <w:rPr>
          <w:lang w:val="nb-NO"/>
        </w:rPr>
        <w:t xml:space="preserve"> phê duyệt; </w:t>
      </w:r>
      <w:r w:rsidRPr="002B0718">
        <w:rPr>
          <w:lang w:val="nb-NO"/>
        </w:rPr>
        <w:t>Cục</w:t>
      </w:r>
      <w:r w:rsidRPr="006E66F7">
        <w:rPr>
          <w:lang w:val="vi-VN"/>
        </w:rPr>
        <w:t xml:space="preserve"> </w:t>
      </w:r>
      <w:r w:rsidRPr="002B0718">
        <w:rPr>
          <w:lang w:val="nb-NO"/>
        </w:rPr>
        <w:t>đã ban hành</w:t>
      </w:r>
      <w:r w:rsidRPr="006E66F7">
        <w:rPr>
          <w:lang w:val="vi-VN"/>
        </w:rPr>
        <w:t xml:space="preserve"> </w:t>
      </w:r>
      <w:r w:rsidRPr="002B0718">
        <w:rPr>
          <w:lang w:val="nb-NO"/>
        </w:rPr>
        <w:t xml:space="preserve">Kế hoạch điều động, chuyển đổi vị trí công tác năm 2015; đề nghị </w:t>
      </w:r>
      <w:r w:rsidR="00947E4D">
        <w:rPr>
          <w:lang w:val="nb-NO"/>
        </w:rPr>
        <w:t xml:space="preserve">và được </w:t>
      </w:r>
      <w:r w:rsidRPr="002B0718">
        <w:rPr>
          <w:lang w:val="nb-NO"/>
        </w:rPr>
        <w:t xml:space="preserve">Tổng cục phê duyệt danh sách điều chỉnh, bổ sung quy hoạch chức danh lãnh đạo Cục và các Chi cục </w:t>
      </w:r>
      <w:r w:rsidR="00357FBB" w:rsidRPr="00357FBB">
        <w:rPr>
          <w:color w:val="000000"/>
          <w:lang w:val="nb-NO"/>
        </w:rPr>
        <w:t>Thi hành án dân sự</w:t>
      </w:r>
      <w:r w:rsidR="00357FBB" w:rsidRPr="002B0718">
        <w:rPr>
          <w:lang w:val="nb-NO"/>
        </w:rPr>
        <w:t xml:space="preserve"> </w:t>
      </w:r>
      <w:r w:rsidRPr="002B0718">
        <w:rPr>
          <w:lang w:val="nb-NO"/>
        </w:rPr>
        <w:t>huyện, thị xã</w:t>
      </w:r>
      <w:r w:rsidRPr="002B0718">
        <w:rPr>
          <w:color w:val="0000FF"/>
          <w:lang w:val="nb-NO"/>
        </w:rPr>
        <w:t xml:space="preserve"> </w:t>
      </w:r>
      <w:r w:rsidRPr="002B0718">
        <w:rPr>
          <w:lang w:val="nb-NO"/>
        </w:rPr>
        <w:t>giai đoạn 201</w:t>
      </w:r>
      <w:r w:rsidR="00947E4D">
        <w:rPr>
          <w:lang w:val="nb-NO"/>
        </w:rPr>
        <w:t>5</w:t>
      </w:r>
      <w:r w:rsidRPr="002B0718">
        <w:rPr>
          <w:lang w:val="nb-NO"/>
        </w:rPr>
        <w:t>-2016, 2016-2021.</w:t>
      </w:r>
    </w:p>
    <w:p w:rsidR="00FA13EF" w:rsidRPr="002B0718" w:rsidRDefault="00FA13EF" w:rsidP="00DB7A33">
      <w:pPr>
        <w:spacing w:line="380" w:lineRule="exact"/>
        <w:ind w:firstLine="720"/>
        <w:jc w:val="both"/>
        <w:rPr>
          <w:lang w:val="nb-NO"/>
        </w:rPr>
      </w:pPr>
      <w:r w:rsidRPr="002B0718">
        <w:rPr>
          <w:lang w:val="nb-NO"/>
        </w:rPr>
        <w:t>- Về tuyển dụng, tiếp nhận, điều động</w:t>
      </w:r>
      <w:r w:rsidRPr="002B0718">
        <w:rPr>
          <w:color w:val="3366FF"/>
          <w:lang w:val="nb-NO"/>
        </w:rPr>
        <w:t>,</w:t>
      </w:r>
      <w:r w:rsidRPr="002B0718">
        <w:rPr>
          <w:lang w:val="nb-NO"/>
        </w:rPr>
        <w:t xml:space="preserve"> bổ nhiệm các chức danh theo thẩm quyền và thực hiện luân chuyển, đào tạo bồi dưỡng:</w:t>
      </w:r>
    </w:p>
    <w:p w:rsidR="00FA13EF" w:rsidRPr="002B0718" w:rsidRDefault="00FA13EF" w:rsidP="00DB7A33">
      <w:pPr>
        <w:spacing w:line="380" w:lineRule="exact"/>
        <w:ind w:firstLine="720"/>
        <w:jc w:val="both"/>
        <w:rPr>
          <w:lang w:val="nb-NO"/>
        </w:rPr>
      </w:pPr>
      <w:r w:rsidRPr="002B0718">
        <w:rPr>
          <w:lang w:val="nb-NO"/>
        </w:rPr>
        <w:t>+ Điều động 0</w:t>
      </w:r>
      <w:r w:rsidR="00947E4D">
        <w:rPr>
          <w:lang w:val="nb-NO"/>
        </w:rPr>
        <w:t>6</w:t>
      </w:r>
      <w:r w:rsidRPr="002B0718">
        <w:rPr>
          <w:lang w:val="nb-NO"/>
        </w:rPr>
        <w:t xml:space="preserve"> công chức; điều động, luân chuyển và bổ nhiệm đối với 01 Chi cục trưởng </w:t>
      </w:r>
      <w:r w:rsidR="00357FBB" w:rsidRPr="00357FBB">
        <w:rPr>
          <w:color w:val="000000"/>
          <w:lang w:val="nb-NO"/>
        </w:rPr>
        <w:t>Thi hành án dân sự</w:t>
      </w:r>
      <w:r w:rsidRPr="002B0718">
        <w:rPr>
          <w:lang w:val="nb-NO"/>
        </w:rPr>
        <w:t xml:space="preserve">  huyện Ngân Sơn; 01 Phó Chi cục trưởng huyện Chợ Mới; 01 Chi cục trưởng huyện Pác Nặm; thôi việc 02 công chức; nghỉ hưu: 01 công chức.</w:t>
      </w:r>
    </w:p>
    <w:p w:rsidR="00FA13EF" w:rsidRPr="002B0718" w:rsidRDefault="00FA13EF" w:rsidP="00DB7A33">
      <w:pPr>
        <w:spacing w:line="380" w:lineRule="exact"/>
        <w:ind w:firstLine="720"/>
        <w:jc w:val="both"/>
        <w:rPr>
          <w:color w:val="000000"/>
          <w:lang w:val="nb-NO"/>
        </w:rPr>
      </w:pPr>
      <w:r w:rsidRPr="002B0718">
        <w:rPr>
          <w:lang w:val="nb-NO"/>
        </w:rPr>
        <w:t xml:space="preserve">+ Cử 01 công chức đi học lớp Cao cấp lý luận chính trị; 08 công chức đi học lớp Bồi dưỡng Nghiệp vụ Thư ký </w:t>
      </w:r>
      <w:r w:rsidR="005D6C50" w:rsidRPr="00357FBB">
        <w:rPr>
          <w:color w:val="000000"/>
          <w:lang w:val="nb-NO"/>
        </w:rPr>
        <w:t>Thi hành án dân sự</w:t>
      </w:r>
      <w:r w:rsidRPr="002B0718">
        <w:rPr>
          <w:color w:val="000000"/>
          <w:lang w:val="nb-NO"/>
        </w:rPr>
        <w:t>; 02 công chức tham dự lớp tập huấn quản lý phần mềm công văn đi đến; 02 công chức tham dự lớp tập huấn phần mềm Quản lý cán bộ và chức danh tư pháp; đồng ý cho 0</w:t>
      </w:r>
      <w:r w:rsidR="00947E4D">
        <w:rPr>
          <w:color w:val="000000"/>
          <w:lang w:val="nb-NO"/>
        </w:rPr>
        <w:t>4</w:t>
      </w:r>
      <w:r w:rsidRPr="002B0718">
        <w:rPr>
          <w:color w:val="000000"/>
          <w:lang w:val="nb-NO"/>
        </w:rPr>
        <w:t xml:space="preserve"> công chức đi học lớp Quản lý nhà nước chương trình chuyên viên;</w:t>
      </w:r>
      <w:r w:rsidRPr="002B0718">
        <w:rPr>
          <w:color w:val="FF0000"/>
          <w:lang w:val="nb-NO"/>
        </w:rPr>
        <w:t xml:space="preserve"> </w:t>
      </w:r>
      <w:r w:rsidRPr="002B0718">
        <w:rPr>
          <w:lang w:val="nb-NO"/>
        </w:rPr>
        <w:t>cử</w:t>
      </w:r>
      <w:r w:rsidRPr="002B0718">
        <w:rPr>
          <w:color w:val="FF0000"/>
          <w:lang w:val="nb-NO"/>
        </w:rPr>
        <w:t xml:space="preserve"> </w:t>
      </w:r>
      <w:r w:rsidRPr="002B0718">
        <w:rPr>
          <w:lang w:val="nb-NO"/>
        </w:rPr>
        <w:t xml:space="preserve">01 công chức đi học lớp bồi dưỡng nghiệp vụ Kế toán trưởng; </w:t>
      </w:r>
      <w:r w:rsidRPr="002B0718">
        <w:rPr>
          <w:color w:val="000000"/>
          <w:lang w:val="nb-NO"/>
        </w:rPr>
        <w:t xml:space="preserve">03 công chức đi học lớp đào tạo nghiệp vụ </w:t>
      </w:r>
      <w:r w:rsidR="005D6C50">
        <w:rPr>
          <w:color w:val="000000"/>
          <w:lang w:val="nb-NO"/>
        </w:rPr>
        <w:t>thi hành án</w:t>
      </w:r>
      <w:r w:rsidRPr="002B0718">
        <w:rPr>
          <w:color w:val="000000"/>
          <w:lang w:val="nb-NO"/>
        </w:rPr>
        <w:t xml:space="preserve">; 03 công chức tham gia kỳ thi nâng ngạch; 03 công chức tham dự lớp tập huấn kỹ năng quản trị, biên tập, cập nhật thông tin trên trang điện tử và lớp tập huấn hướng dẫn cài đặt, sử dụng chữ ký số cho các Cục </w:t>
      </w:r>
      <w:r w:rsidR="005D6C50" w:rsidRPr="00357FBB">
        <w:rPr>
          <w:color w:val="000000"/>
          <w:lang w:val="nb-NO"/>
        </w:rPr>
        <w:t>Thi hành án dân sự</w:t>
      </w:r>
      <w:r>
        <w:rPr>
          <w:color w:val="000000"/>
          <w:lang w:val="nb-NO"/>
        </w:rPr>
        <w:t xml:space="preserve"> tỉnh trực thuộc trung ương; 0</w:t>
      </w:r>
      <w:r w:rsidR="00947E4D">
        <w:rPr>
          <w:color w:val="000000"/>
          <w:lang w:val="nb-NO"/>
        </w:rPr>
        <w:t>5</w:t>
      </w:r>
      <w:r>
        <w:rPr>
          <w:color w:val="000000"/>
          <w:lang w:val="nb-NO"/>
        </w:rPr>
        <w:t xml:space="preserve"> công chức đi học lớp Trung cấp lý luận hành chính năm 2015.</w:t>
      </w:r>
      <w:r w:rsidR="00947E4D">
        <w:rPr>
          <w:color w:val="000000"/>
          <w:lang w:val="nb-NO"/>
        </w:rPr>
        <w:t xml:space="preserve"> 01 công chức học lớp bồi dưỡng kiến thức quản lý nhà nước chuyên viên chính.</w:t>
      </w:r>
    </w:p>
    <w:p w:rsidR="00FA13EF" w:rsidRPr="008D5750" w:rsidRDefault="00FA13EF" w:rsidP="00DB7A33">
      <w:pPr>
        <w:spacing w:line="380" w:lineRule="exact"/>
        <w:ind w:firstLine="720"/>
        <w:jc w:val="both"/>
        <w:rPr>
          <w:lang w:val="nb-NO"/>
        </w:rPr>
      </w:pPr>
      <w:r w:rsidRPr="008D5750">
        <w:rPr>
          <w:lang w:val="nb-NO"/>
        </w:rPr>
        <w:lastRenderedPageBreak/>
        <w:t>+ Lập danh sách đăng ký cho 03 công chức đi học lớp bồi dưỡng quản lý nhà nước chương trình chuyên viên; 0</w:t>
      </w:r>
      <w:r w:rsidR="000B02CD">
        <w:rPr>
          <w:lang w:val="nb-NO"/>
        </w:rPr>
        <w:t>3</w:t>
      </w:r>
      <w:r w:rsidRPr="008D5750">
        <w:rPr>
          <w:lang w:val="nb-NO"/>
        </w:rPr>
        <w:t xml:space="preserve"> công chức đi học lớp </w:t>
      </w:r>
      <w:r w:rsidR="00947E4D">
        <w:rPr>
          <w:lang w:val="nb-NO"/>
        </w:rPr>
        <w:t xml:space="preserve">bồi dưỡng nghiệp vụ </w:t>
      </w:r>
      <w:r w:rsidRPr="008D5750">
        <w:rPr>
          <w:lang w:val="nb-NO"/>
        </w:rPr>
        <w:t>Chấp hành viên trung cấp.</w:t>
      </w:r>
    </w:p>
    <w:p w:rsidR="00FA13EF" w:rsidRPr="002B0718" w:rsidRDefault="00FA13EF" w:rsidP="00DB7A33">
      <w:pPr>
        <w:spacing w:line="380" w:lineRule="exact"/>
        <w:ind w:firstLine="720"/>
        <w:jc w:val="both"/>
        <w:rPr>
          <w:color w:val="000000"/>
          <w:lang w:val="nb-NO"/>
        </w:rPr>
      </w:pPr>
      <w:r w:rsidRPr="002B0718">
        <w:rPr>
          <w:color w:val="000000"/>
          <w:lang w:val="nb-NO"/>
        </w:rPr>
        <w:t xml:space="preserve">+ Quyết định chuyển ngạch </w:t>
      </w:r>
      <w:r w:rsidR="000B02CD">
        <w:rPr>
          <w:color w:val="000000"/>
          <w:lang w:val="nb-NO"/>
        </w:rPr>
        <w:t xml:space="preserve">thư ký </w:t>
      </w:r>
      <w:r w:rsidRPr="002B0718">
        <w:rPr>
          <w:color w:val="000000"/>
          <w:lang w:val="nb-NO"/>
        </w:rPr>
        <w:t>đối với 0</w:t>
      </w:r>
      <w:r w:rsidR="000B02CD">
        <w:rPr>
          <w:color w:val="000000"/>
          <w:lang w:val="nb-NO"/>
        </w:rPr>
        <w:t>5</w:t>
      </w:r>
      <w:r w:rsidRPr="002B0718">
        <w:rPr>
          <w:color w:val="000000"/>
          <w:lang w:val="nb-NO"/>
        </w:rPr>
        <w:t xml:space="preserve"> công chức.</w:t>
      </w:r>
    </w:p>
    <w:p w:rsidR="00FA13EF" w:rsidRPr="00525A6F" w:rsidRDefault="00FA13EF" w:rsidP="00DB7A33">
      <w:pPr>
        <w:spacing w:line="380" w:lineRule="exact"/>
        <w:ind w:firstLine="720"/>
        <w:jc w:val="both"/>
        <w:rPr>
          <w:color w:val="000000"/>
          <w:lang w:val="nb-NO"/>
        </w:rPr>
      </w:pPr>
      <w:r w:rsidRPr="00525A6F">
        <w:rPr>
          <w:color w:val="000000"/>
          <w:lang w:val="nb-NO"/>
        </w:rPr>
        <w:t xml:space="preserve">+ Bộ Tư pháp bổ nhiệm 01 Chấp hành viên sơ cấp.  </w:t>
      </w:r>
    </w:p>
    <w:p w:rsidR="00FA13EF" w:rsidRPr="00525A6F" w:rsidRDefault="00FA13EF" w:rsidP="00DB7A33">
      <w:pPr>
        <w:spacing w:line="380" w:lineRule="exact"/>
        <w:ind w:firstLine="720"/>
        <w:jc w:val="both"/>
        <w:rPr>
          <w:color w:val="000000"/>
          <w:lang w:val="nb-NO"/>
        </w:rPr>
      </w:pPr>
      <w:r w:rsidRPr="00525A6F">
        <w:rPr>
          <w:color w:val="000000"/>
          <w:lang w:val="nb-NO"/>
        </w:rPr>
        <w:t>- Về thực hiện chế độ chính sách:</w:t>
      </w:r>
    </w:p>
    <w:p w:rsidR="00FA13EF" w:rsidRPr="00525A6F" w:rsidRDefault="00FA13EF" w:rsidP="00DB7A33">
      <w:pPr>
        <w:spacing w:line="380" w:lineRule="exact"/>
        <w:ind w:firstLine="720"/>
        <w:jc w:val="both"/>
        <w:rPr>
          <w:color w:val="000000"/>
          <w:lang w:val="nb-NO"/>
        </w:rPr>
      </w:pPr>
      <w:r w:rsidRPr="00525A6F">
        <w:rPr>
          <w:color w:val="000000"/>
          <w:lang w:val="nb-NO"/>
        </w:rPr>
        <w:t xml:space="preserve">+ Quyết định nâng bậc lương thường xuyên đối với </w:t>
      </w:r>
      <w:r w:rsidR="00947E4D">
        <w:rPr>
          <w:color w:val="000000"/>
          <w:lang w:val="nb-NO"/>
        </w:rPr>
        <w:t>29</w:t>
      </w:r>
      <w:r w:rsidRPr="00525A6F">
        <w:rPr>
          <w:color w:val="000000"/>
          <w:lang w:val="nb-NO"/>
        </w:rPr>
        <w:t xml:space="preserve"> công chức;</w:t>
      </w:r>
    </w:p>
    <w:p w:rsidR="00FA13EF" w:rsidRPr="00525A6F" w:rsidRDefault="00FA13EF" w:rsidP="00DB7A33">
      <w:pPr>
        <w:spacing w:line="380" w:lineRule="exact"/>
        <w:ind w:firstLine="720"/>
        <w:jc w:val="both"/>
        <w:rPr>
          <w:color w:val="000000"/>
          <w:lang w:val="nb-NO"/>
        </w:rPr>
      </w:pPr>
      <w:r w:rsidRPr="00525A6F">
        <w:rPr>
          <w:color w:val="000000"/>
          <w:lang w:val="nb-NO"/>
        </w:rPr>
        <w:t xml:space="preserve">+ Quyết định nâng hưởng phụ cấp thâm niên nghề đối với </w:t>
      </w:r>
      <w:r w:rsidR="00947E4D">
        <w:rPr>
          <w:color w:val="000000"/>
          <w:lang w:val="nb-NO"/>
        </w:rPr>
        <w:t>15</w:t>
      </w:r>
      <w:r w:rsidRPr="00525A6F">
        <w:rPr>
          <w:color w:val="000000"/>
          <w:lang w:val="nb-NO"/>
        </w:rPr>
        <w:t xml:space="preserve"> công chức.</w:t>
      </w:r>
    </w:p>
    <w:p w:rsidR="00FA13EF" w:rsidRPr="00525A6F" w:rsidRDefault="00FA13EF" w:rsidP="00DB7A33">
      <w:pPr>
        <w:spacing w:line="380" w:lineRule="exact"/>
        <w:ind w:firstLine="720"/>
        <w:jc w:val="both"/>
        <w:rPr>
          <w:b/>
          <w:color w:val="000000"/>
          <w:lang w:val="nb-NO"/>
        </w:rPr>
      </w:pPr>
      <w:r w:rsidRPr="00525A6F">
        <w:rPr>
          <w:color w:val="000000"/>
          <w:lang w:val="nb-NO"/>
        </w:rPr>
        <w:t>- Về kỷ luật: Đối với những trường hợp vi phạm kỷ luật, đã tiến hành kiểm điểm theo đúng trình tự Quy định tại Luật cán bộ công chức năm 2008; Nghị định số 34/2011/NĐ-CP ngày 17 tháng 5 năm 2011 của Chính Phủ quy định về xử lý kỷ luật đối với công chức. Việc xử lý kỷ luật được thực hiện công khai dân chủ. Từ 01/10/2014 đến thời điểm báo cáo đã xử lý kỷ luật 01 công chức với hình thức cảnh cáo</w:t>
      </w:r>
      <w:r w:rsidRPr="00525A6F">
        <w:rPr>
          <w:b/>
          <w:color w:val="000000"/>
          <w:lang w:val="nb-NO"/>
        </w:rPr>
        <w:t>.</w:t>
      </w:r>
    </w:p>
    <w:p w:rsidR="00FA13EF" w:rsidRPr="00371A5F" w:rsidRDefault="00FA13EF" w:rsidP="00DB7A33">
      <w:pPr>
        <w:spacing w:line="380" w:lineRule="exact"/>
        <w:ind w:firstLine="720"/>
        <w:jc w:val="both"/>
        <w:rPr>
          <w:b/>
          <w:i/>
          <w:spacing w:val="4"/>
          <w:lang w:val="nb-NO"/>
        </w:rPr>
      </w:pPr>
      <w:r w:rsidRPr="00371A5F">
        <w:rPr>
          <w:b/>
          <w:i/>
          <w:spacing w:val="4"/>
          <w:lang w:val="nb-NO"/>
        </w:rPr>
        <w:t>2.4. Công tác hướng dẫn, chỉ đạo nghiệp vụ và công tác kiểm tra</w:t>
      </w:r>
    </w:p>
    <w:p w:rsidR="00FA13EF" w:rsidRPr="00005734" w:rsidRDefault="00FA13EF" w:rsidP="00DB7A33">
      <w:pPr>
        <w:spacing w:line="380" w:lineRule="exact"/>
        <w:ind w:firstLine="720"/>
        <w:jc w:val="both"/>
        <w:rPr>
          <w:color w:val="000000"/>
          <w:spacing w:val="4"/>
          <w:lang w:val="nb-NO"/>
        </w:rPr>
      </w:pPr>
      <w:r w:rsidRPr="00005734">
        <w:rPr>
          <w:color w:val="000000"/>
          <w:spacing w:val="4"/>
          <w:lang w:val="nb-NO"/>
        </w:rPr>
        <w:t>a) Công tác hướng dẫn, chỉ đạo nghiệp vụ</w:t>
      </w:r>
    </w:p>
    <w:p w:rsidR="00FA13EF" w:rsidRPr="005B55BF" w:rsidRDefault="00FA13EF" w:rsidP="00DB7A33">
      <w:pPr>
        <w:spacing w:line="380" w:lineRule="exact"/>
        <w:ind w:firstLine="720"/>
        <w:jc w:val="both"/>
        <w:rPr>
          <w:lang w:val="nb-NO"/>
        </w:rPr>
      </w:pPr>
      <w:r>
        <w:rPr>
          <w:lang w:val="nb-NO"/>
        </w:rPr>
        <w:t xml:space="preserve">- Tình hình ban hành các văn bản hướng dẫn nghiệp vụ, hướng dẫn tháo gỡ khó khăn của Cục </w:t>
      </w:r>
      <w:r w:rsidR="005D6C50" w:rsidRPr="00357FBB">
        <w:rPr>
          <w:color w:val="000000"/>
          <w:lang w:val="nb-NO"/>
        </w:rPr>
        <w:t>Thi hành án dân sự</w:t>
      </w:r>
      <w:r>
        <w:rPr>
          <w:lang w:val="nb-NO"/>
        </w:rPr>
        <w:t xml:space="preserve"> đối với Chi cục </w:t>
      </w:r>
      <w:r w:rsidR="005D6C50" w:rsidRPr="00357FBB">
        <w:rPr>
          <w:color w:val="000000"/>
          <w:lang w:val="nb-NO"/>
        </w:rPr>
        <w:t>Thi hành án dân sự</w:t>
      </w:r>
      <w:r>
        <w:rPr>
          <w:lang w:val="nb-NO"/>
        </w:rPr>
        <w:t xml:space="preserve">, của Tổng cục </w:t>
      </w:r>
      <w:r w:rsidR="005D6C50" w:rsidRPr="00357FBB">
        <w:rPr>
          <w:color w:val="000000"/>
          <w:lang w:val="nb-NO"/>
        </w:rPr>
        <w:t>Thi hành án dân sự</w:t>
      </w:r>
      <w:r>
        <w:rPr>
          <w:lang w:val="nb-NO"/>
        </w:rPr>
        <w:t xml:space="preserve"> đối với Cục </w:t>
      </w:r>
      <w:r w:rsidR="005D6C50" w:rsidRPr="00357FBB">
        <w:rPr>
          <w:color w:val="000000"/>
          <w:lang w:val="nb-NO"/>
        </w:rPr>
        <w:t>Thi hành án dân sự</w:t>
      </w:r>
      <w:r>
        <w:rPr>
          <w:lang w:val="nb-NO"/>
        </w:rPr>
        <w:t xml:space="preserve">: </w:t>
      </w:r>
      <w:r w:rsidRPr="005B55BF">
        <w:rPr>
          <w:lang w:val="nb-NO"/>
        </w:rPr>
        <w:t>Đối với những vụ v</w:t>
      </w:r>
      <w:r>
        <w:rPr>
          <w:lang w:val="vi-VN"/>
        </w:rPr>
        <w:t>iệc</w:t>
      </w:r>
      <w:r w:rsidRPr="005B55BF">
        <w:rPr>
          <w:lang w:val="nb-NO"/>
        </w:rPr>
        <w:t xml:space="preserve"> phức tạp, khó khăn Cục </w:t>
      </w:r>
      <w:r w:rsidR="005D6C50" w:rsidRPr="00357FBB">
        <w:rPr>
          <w:color w:val="000000"/>
          <w:lang w:val="nb-NO"/>
        </w:rPr>
        <w:t>Thi hành án dân sự</w:t>
      </w:r>
      <w:r w:rsidRPr="005B55BF">
        <w:rPr>
          <w:lang w:val="nb-NO"/>
        </w:rPr>
        <w:t xml:space="preserve"> kịp thời</w:t>
      </w:r>
      <w:r>
        <w:rPr>
          <w:lang w:val="vi-VN"/>
        </w:rPr>
        <w:t xml:space="preserve"> xin ý </w:t>
      </w:r>
      <w:r w:rsidRPr="005B55BF">
        <w:rPr>
          <w:lang w:val="nb-NO"/>
        </w:rPr>
        <w:t>kiến chỉ đạo</w:t>
      </w:r>
      <w:r>
        <w:rPr>
          <w:lang w:val="vi-VN"/>
        </w:rPr>
        <w:t xml:space="preserve"> </w:t>
      </w:r>
      <w:r w:rsidRPr="005B55BF">
        <w:rPr>
          <w:lang w:val="nb-NO"/>
        </w:rPr>
        <w:t>và hướng dẫn nghiệp vụ của Tổng cục</w:t>
      </w:r>
      <w:r>
        <w:rPr>
          <w:lang w:val="vi-VN"/>
        </w:rPr>
        <w:t xml:space="preserve"> </w:t>
      </w:r>
      <w:r w:rsidR="005D6C50" w:rsidRPr="00357FBB">
        <w:rPr>
          <w:color w:val="000000"/>
          <w:lang w:val="nb-NO"/>
        </w:rPr>
        <w:t>Thi hành án dân sự</w:t>
      </w:r>
      <w:r w:rsidRPr="005B55BF">
        <w:rPr>
          <w:lang w:val="nb-NO"/>
        </w:rPr>
        <w:t xml:space="preserve">, tuy nhiên </w:t>
      </w:r>
      <w:r w:rsidR="005A2027">
        <w:rPr>
          <w:lang w:val="nb-NO"/>
        </w:rPr>
        <w:t>trong</w:t>
      </w:r>
      <w:r w:rsidRPr="005B55BF">
        <w:rPr>
          <w:lang w:val="nb-NO"/>
        </w:rPr>
        <w:t xml:space="preserve"> năm 2015, Cục </w:t>
      </w:r>
      <w:r w:rsidR="005D6C50" w:rsidRPr="00357FBB">
        <w:rPr>
          <w:color w:val="000000"/>
          <w:lang w:val="nb-NO"/>
        </w:rPr>
        <w:t>Thi hành án dân sự</w:t>
      </w:r>
      <w:r w:rsidRPr="005B55BF">
        <w:rPr>
          <w:lang w:val="nb-NO"/>
        </w:rPr>
        <w:t xml:space="preserve"> không có văn bản nào xin ý kiến chỉ đạo từ Tổng cục </w:t>
      </w:r>
      <w:r w:rsidR="005D6C50" w:rsidRPr="00357FBB">
        <w:rPr>
          <w:color w:val="000000"/>
          <w:lang w:val="nb-NO"/>
        </w:rPr>
        <w:t>Thi hành án dân sự</w:t>
      </w:r>
      <w:r w:rsidRPr="005B55BF">
        <w:rPr>
          <w:lang w:val="nb-NO"/>
        </w:rPr>
        <w:t>.</w:t>
      </w:r>
    </w:p>
    <w:p w:rsidR="00FA13EF" w:rsidRDefault="00FA13EF" w:rsidP="00DB7A33">
      <w:pPr>
        <w:spacing w:line="380" w:lineRule="exact"/>
        <w:ind w:firstLine="720"/>
        <w:jc w:val="both"/>
        <w:rPr>
          <w:spacing w:val="-2"/>
          <w:lang w:val="nb-NO"/>
        </w:rPr>
      </w:pPr>
      <w:r w:rsidRPr="005B55BF">
        <w:rPr>
          <w:lang w:val="nb-NO"/>
        </w:rPr>
        <w:t xml:space="preserve">- Cục </w:t>
      </w:r>
      <w:r w:rsidR="005D6C50" w:rsidRPr="00357FBB">
        <w:rPr>
          <w:color w:val="000000"/>
          <w:lang w:val="nb-NO"/>
        </w:rPr>
        <w:t>Thi hành án dân sự</w:t>
      </w:r>
      <w:r w:rsidRPr="005B55BF">
        <w:rPr>
          <w:lang w:val="nb-NO"/>
        </w:rPr>
        <w:t xml:space="preserve"> hướng dẫn nghiệp vụ</w:t>
      </w:r>
      <w:r>
        <w:rPr>
          <w:lang w:val="vi-VN"/>
        </w:rPr>
        <w:t xml:space="preserve"> cho </w:t>
      </w:r>
      <w:r w:rsidRPr="005B55BF">
        <w:rPr>
          <w:lang w:val="nb-NO"/>
        </w:rPr>
        <w:t>các</w:t>
      </w:r>
      <w:r>
        <w:rPr>
          <w:lang w:val="vi-VN"/>
        </w:rPr>
        <w:t xml:space="preserve"> Chi </w:t>
      </w:r>
      <w:r w:rsidRPr="005B55BF">
        <w:rPr>
          <w:lang w:val="nb-NO"/>
        </w:rPr>
        <w:t>cục</w:t>
      </w:r>
      <w:r>
        <w:rPr>
          <w:lang w:val="vi-VN"/>
        </w:rPr>
        <w:t xml:space="preserve"> </w:t>
      </w:r>
      <w:r w:rsidR="005D6C50" w:rsidRPr="00357FBB">
        <w:rPr>
          <w:color w:val="000000"/>
          <w:lang w:val="nb-NO"/>
        </w:rPr>
        <w:t>Thi hành án dân sự</w:t>
      </w:r>
      <w:r>
        <w:rPr>
          <w:lang w:val="vi-VN"/>
        </w:rPr>
        <w:t xml:space="preserve"> </w:t>
      </w:r>
      <w:r w:rsidRPr="005B55BF">
        <w:rPr>
          <w:lang w:val="nb-NO"/>
        </w:rPr>
        <w:t xml:space="preserve">trực thuộc đảm bảo thực hiện đúng thời gian quy định, việc chỉ đạo chủ yếu được thực hiện trực tiếp do các Chi cục trưởng lên báo cáo. </w:t>
      </w:r>
      <w:r w:rsidR="005A2027">
        <w:rPr>
          <w:spacing w:val="-2"/>
          <w:lang w:val="nb-NO"/>
        </w:rPr>
        <w:t>Đ</w:t>
      </w:r>
      <w:r>
        <w:rPr>
          <w:spacing w:val="-2"/>
          <w:lang w:val="nb-NO"/>
        </w:rPr>
        <w:t xml:space="preserve">ã tiếp nhận </w:t>
      </w:r>
      <w:r>
        <w:rPr>
          <w:b/>
          <w:spacing w:val="-2"/>
          <w:lang w:val="nb-NO"/>
        </w:rPr>
        <w:t xml:space="preserve">0 </w:t>
      </w:r>
      <w:r>
        <w:rPr>
          <w:spacing w:val="-2"/>
          <w:lang w:val="nb-NO"/>
        </w:rPr>
        <w:t xml:space="preserve">văn bản xin ý kiến chỉ đạo và hướng dẫn nghiệp vụ của Chi cục </w:t>
      </w:r>
      <w:r w:rsidR="005D6C50" w:rsidRPr="00357FBB">
        <w:rPr>
          <w:color w:val="000000"/>
          <w:lang w:val="nb-NO"/>
        </w:rPr>
        <w:t>Thi hành án dân sự</w:t>
      </w:r>
      <w:r>
        <w:rPr>
          <w:spacing w:val="-2"/>
          <w:lang w:val="nb-NO"/>
        </w:rPr>
        <w:t>.</w:t>
      </w:r>
    </w:p>
    <w:p w:rsidR="00FA13EF" w:rsidRPr="00581239" w:rsidRDefault="00FA13EF" w:rsidP="00DB7A33">
      <w:pPr>
        <w:spacing w:line="380" w:lineRule="exact"/>
        <w:ind w:firstLine="720"/>
        <w:jc w:val="both"/>
        <w:rPr>
          <w:lang w:val="nb-NO"/>
        </w:rPr>
      </w:pPr>
      <w:r w:rsidRPr="006B4E10">
        <w:rPr>
          <w:spacing w:val="4"/>
          <w:lang w:val="nb-NO"/>
        </w:rPr>
        <w:t xml:space="preserve">- Tình hình thực hiện </w:t>
      </w:r>
      <w:r w:rsidRPr="00581239">
        <w:rPr>
          <w:lang w:val="nb-NO"/>
        </w:rPr>
        <w:t xml:space="preserve">Quy trình hướng dẫn nghiệp vụ trong nội bộ Hệ thống </w:t>
      </w:r>
      <w:r w:rsidR="005D6C50" w:rsidRPr="00357FBB">
        <w:rPr>
          <w:color w:val="000000"/>
          <w:lang w:val="nb-NO"/>
        </w:rPr>
        <w:t>Thi hành án dân sự</w:t>
      </w:r>
      <w:r w:rsidRPr="00581239">
        <w:rPr>
          <w:lang w:val="nb-NO"/>
        </w:rPr>
        <w:t xml:space="preserve"> (kèm theo Quyết định số 824/QĐ-TCTHADS ngày 03/12/2014)</w:t>
      </w:r>
      <w:r>
        <w:rPr>
          <w:lang w:val="nb-NO"/>
        </w:rPr>
        <w:t>: được thực hiện tốt, tuy nhiên tính đến thời điểm báo cáo không có Chấp hành viên, đơn vị cấp huyện nào có văn bản, hồ sơ xin hướng dẫn nghiệp vụ.</w:t>
      </w:r>
    </w:p>
    <w:p w:rsidR="00FA13EF" w:rsidRPr="00005734" w:rsidRDefault="00FA13EF" w:rsidP="00DB7A33">
      <w:pPr>
        <w:spacing w:line="380" w:lineRule="exact"/>
        <w:ind w:firstLine="720"/>
        <w:jc w:val="both"/>
        <w:rPr>
          <w:lang w:val="nl-NL"/>
        </w:rPr>
      </w:pPr>
      <w:r w:rsidRPr="00005734">
        <w:rPr>
          <w:spacing w:val="4"/>
          <w:lang w:val="nb-NO"/>
        </w:rPr>
        <w:t xml:space="preserve">b) Công tác </w:t>
      </w:r>
      <w:r w:rsidRPr="00005734">
        <w:rPr>
          <w:lang w:val="nl-NL"/>
        </w:rPr>
        <w:t>kiểm tra</w:t>
      </w:r>
    </w:p>
    <w:p w:rsidR="00FA13EF" w:rsidRPr="005B55BF" w:rsidRDefault="00FA13EF" w:rsidP="00DB7A33">
      <w:pPr>
        <w:spacing w:line="380" w:lineRule="exact"/>
        <w:ind w:firstLine="720"/>
        <w:jc w:val="both"/>
        <w:rPr>
          <w:lang w:val="nb-NO"/>
        </w:rPr>
      </w:pPr>
      <w:r>
        <w:rPr>
          <w:lang w:val="nl-NL"/>
        </w:rPr>
        <w:t xml:space="preserve">- </w:t>
      </w:r>
      <w:r w:rsidRPr="00EB3FE8">
        <w:rPr>
          <w:lang w:val="nl-NL"/>
        </w:rPr>
        <w:t>Thực hiện k</w:t>
      </w:r>
      <w:r>
        <w:rPr>
          <w:spacing w:val="4"/>
          <w:lang w:val="nb-NO"/>
        </w:rPr>
        <w:t>iểm tra công tác thi hành án dân sự năm 2014 (</w:t>
      </w:r>
      <w:r>
        <w:rPr>
          <w:i/>
          <w:spacing w:val="4"/>
          <w:lang w:val="nb-NO"/>
        </w:rPr>
        <w:t>Theo Kế hoạch kiểm tra năm 2014</w:t>
      </w:r>
      <w:r>
        <w:rPr>
          <w:spacing w:val="4"/>
          <w:lang w:val="nb-NO"/>
        </w:rPr>
        <w:t>) đối với đơn vị Thị xã (</w:t>
      </w:r>
      <w:r w:rsidRPr="00B75208">
        <w:rPr>
          <w:i/>
          <w:spacing w:val="4"/>
          <w:lang w:val="nb-NO"/>
        </w:rPr>
        <w:t>nay là Thành phố Bắc Kạn</w:t>
      </w:r>
      <w:r>
        <w:rPr>
          <w:spacing w:val="4"/>
          <w:lang w:val="nb-NO"/>
        </w:rPr>
        <w:t xml:space="preserve">), </w:t>
      </w:r>
      <w:r w:rsidRPr="005B55BF">
        <w:rPr>
          <w:lang w:val="nb-NO"/>
        </w:rPr>
        <w:lastRenderedPageBreak/>
        <w:t>xây dựng Kế hoạch kiểm tra việc ra quyết định hoãn thi hành án, uỷ thác thi hành án đối với các cơ quan thi hành án dân sự trên địa bàn tỉnh năm 2014.</w:t>
      </w:r>
    </w:p>
    <w:p w:rsidR="00FA13EF" w:rsidRPr="00C0798E" w:rsidRDefault="00FA13EF" w:rsidP="00DB7A33">
      <w:pPr>
        <w:spacing w:line="380" w:lineRule="exact"/>
        <w:ind w:firstLine="720"/>
        <w:jc w:val="both"/>
        <w:rPr>
          <w:lang w:val="nb-NO"/>
        </w:rPr>
      </w:pPr>
      <w:r>
        <w:rPr>
          <w:spacing w:val="4"/>
          <w:lang w:val="nb-NO"/>
        </w:rPr>
        <w:t xml:space="preserve">- Tình hình xây dựng và triển khai Kế hoạch kiểm tra năm 2015: </w:t>
      </w:r>
      <w:r w:rsidRPr="00C0798E">
        <w:rPr>
          <w:lang w:val="nb-NO"/>
        </w:rPr>
        <w:t xml:space="preserve">Cục THADS ban hành Kế hoạch kiểm tra công tác </w:t>
      </w:r>
      <w:r w:rsidR="005D6C50" w:rsidRPr="00357FBB">
        <w:rPr>
          <w:color w:val="000000"/>
          <w:lang w:val="nb-NO"/>
        </w:rPr>
        <w:t>Thi hành án dân sự</w:t>
      </w:r>
      <w:r w:rsidRPr="00C0798E">
        <w:rPr>
          <w:lang w:val="nb-NO"/>
        </w:rPr>
        <w:t xml:space="preserve"> năm 2015 đối với các Chi cục </w:t>
      </w:r>
      <w:r w:rsidR="005D6C50" w:rsidRPr="00357FBB">
        <w:rPr>
          <w:color w:val="000000"/>
          <w:lang w:val="nb-NO"/>
        </w:rPr>
        <w:t>Thi hành án dân sự</w:t>
      </w:r>
      <w:r w:rsidRPr="00C0798E">
        <w:rPr>
          <w:lang w:val="nb-NO"/>
        </w:rPr>
        <w:t xml:space="preserve"> trực thuộc</w:t>
      </w:r>
      <w:r>
        <w:rPr>
          <w:lang w:val="nb-NO"/>
        </w:rPr>
        <w:t xml:space="preserve"> (Ban hành kèm theo Quyết định số: 09/QĐ-CTHADS ngày 03/2/2015 của Cục </w:t>
      </w:r>
      <w:r w:rsidR="005D6C50" w:rsidRPr="00357FBB">
        <w:rPr>
          <w:color w:val="000000"/>
          <w:lang w:val="nb-NO"/>
        </w:rPr>
        <w:t>Thi hành án dân sự</w:t>
      </w:r>
      <w:r>
        <w:rPr>
          <w:lang w:val="nb-NO"/>
        </w:rPr>
        <w:t xml:space="preserve"> tỉnh Bắc Kạn)</w:t>
      </w:r>
      <w:r w:rsidRPr="00C0798E">
        <w:rPr>
          <w:lang w:val="nb-NO"/>
        </w:rPr>
        <w:t xml:space="preserve">. </w:t>
      </w:r>
      <w:r>
        <w:rPr>
          <w:lang w:val="nb-NO"/>
        </w:rPr>
        <w:t>Đến nay, đã tổ chức 0</w:t>
      </w:r>
      <w:r w:rsidR="00FA10C3">
        <w:rPr>
          <w:lang w:val="nb-NO"/>
        </w:rPr>
        <w:t>4</w:t>
      </w:r>
      <w:r>
        <w:rPr>
          <w:lang w:val="nb-NO"/>
        </w:rPr>
        <w:t xml:space="preserve"> đợt kiểm tra đối với 03 đơn vị (Bạch Thông, Chợ Đồn, Thành phố Bắc Kạn)</w:t>
      </w:r>
      <w:r w:rsidR="00FA10C3">
        <w:rPr>
          <w:lang w:val="nb-NO"/>
        </w:rPr>
        <w:t xml:space="preserve"> và đã có kết luận kiểm tra.</w:t>
      </w:r>
    </w:p>
    <w:p w:rsidR="00FA13EF" w:rsidRDefault="00FA13EF" w:rsidP="00DB7A33">
      <w:pPr>
        <w:spacing w:line="380" w:lineRule="exact"/>
        <w:ind w:firstLine="720"/>
        <w:jc w:val="both"/>
        <w:rPr>
          <w:lang w:val="nb-NO"/>
        </w:rPr>
      </w:pPr>
      <w:r w:rsidRPr="00C0798E">
        <w:rPr>
          <w:i/>
          <w:lang w:val="nb-NO"/>
        </w:rPr>
        <w:t xml:space="preserve">- </w:t>
      </w:r>
      <w:r w:rsidRPr="00C0798E">
        <w:rPr>
          <w:lang w:val="nb-NO"/>
        </w:rPr>
        <w:t>Trong công  tác tự kiểm tra, thẩm tra hồ sơ thi hành án:</w:t>
      </w:r>
      <w:r w:rsidRPr="00C0798E">
        <w:rPr>
          <w:i/>
          <w:lang w:val="nb-NO"/>
        </w:rPr>
        <w:t xml:space="preserve"> </w:t>
      </w:r>
      <w:r w:rsidRPr="00C0798E">
        <w:rPr>
          <w:lang w:val="nb-NO"/>
        </w:rPr>
        <w:t xml:space="preserve">Lãnh đạo Cục </w:t>
      </w:r>
      <w:r w:rsidR="005D6C50" w:rsidRPr="00357FBB">
        <w:rPr>
          <w:color w:val="000000"/>
          <w:lang w:val="nb-NO"/>
        </w:rPr>
        <w:t>Thi hành án dân sự</w:t>
      </w:r>
      <w:r w:rsidRPr="00C0798E">
        <w:rPr>
          <w:lang w:val="nb-NO"/>
        </w:rPr>
        <w:t xml:space="preserve">, Chi cục </w:t>
      </w:r>
      <w:r w:rsidR="005D6C50" w:rsidRPr="00357FBB">
        <w:rPr>
          <w:color w:val="000000"/>
          <w:lang w:val="nb-NO"/>
        </w:rPr>
        <w:t>Thi hành án dân sự</w:t>
      </w:r>
      <w:r w:rsidRPr="00C0798E">
        <w:rPr>
          <w:lang w:val="nb-NO"/>
        </w:rPr>
        <w:t xml:space="preserve"> luôn chú trọng và thường xuyên kiểm tra nhất là các lĩnh vực tổ chức thi hành án, thẩm tra hồ sơ thi hành án trước khi đưa vào lưu trữ (</w:t>
      </w:r>
      <w:r w:rsidRPr="00C0798E">
        <w:rPr>
          <w:i/>
          <w:lang w:val="nb-NO"/>
        </w:rPr>
        <w:t>6 tháng đầu năm Phòng kiểm tra đã thẩm tra và đề xuất Lãnh đạo Cục đưa 35 hồ sơ vào lưu trữ</w:t>
      </w:r>
      <w:r w:rsidRPr="00C0798E">
        <w:rPr>
          <w:lang w:val="nb-NO"/>
        </w:rPr>
        <w:t>), giải quyết khiếu nại tố cáo, quản lý tài chính, báo cáo thống kê thi hành án.</w:t>
      </w:r>
    </w:p>
    <w:p w:rsidR="00FA13EF" w:rsidRPr="00581239" w:rsidRDefault="00FA13EF" w:rsidP="00DB7A33">
      <w:pPr>
        <w:spacing w:line="380" w:lineRule="exact"/>
        <w:ind w:firstLine="720"/>
        <w:jc w:val="both"/>
        <w:rPr>
          <w:lang w:val="nl-NL"/>
        </w:rPr>
      </w:pPr>
      <w:r w:rsidRPr="006B4E10">
        <w:rPr>
          <w:spacing w:val="-8"/>
          <w:lang w:val="nb-NO"/>
        </w:rPr>
        <w:t>- Tình hình thực hiện Quy trình kiểm tra ban hành k</w:t>
      </w:r>
      <w:r w:rsidRPr="00581239">
        <w:rPr>
          <w:lang w:val="nl-NL"/>
        </w:rPr>
        <w:t>èm theo Quyết định s</w:t>
      </w:r>
      <w:r>
        <w:rPr>
          <w:lang w:val="nl-NL"/>
        </w:rPr>
        <w:t xml:space="preserve">ố 83/QĐ-TCTHADS ngày 28/01/2015: Cục </w:t>
      </w:r>
      <w:r w:rsidR="005D6C50" w:rsidRPr="00357FBB">
        <w:rPr>
          <w:color w:val="000000"/>
          <w:lang w:val="nb-NO"/>
        </w:rPr>
        <w:t>Thi hành án dân sự</w:t>
      </w:r>
      <w:r>
        <w:rPr>
          <w:lang w:val="nl-NL"/>
        </w:rPr>
        <w:t xml:space="preserve"> tỉnh đã tiến hành kiểm tra đối triển khai và thực hiện đúng quy trình kiểm tra</w:t>
      </w:r>
    </w:p>
    <w:p w:rsidR="00FA13EF" w:rsidRPr="00371A5F" w:rsidRDefault="00FA13EF" w:rsidP="00DB7A33">
      <w:pPr>
        <w:spacing w:line="380" w:lineRule="exact"/>
        <w:ind w:firstLine="720"/>
        <w:jc w:val="both"/>
        <w:rPr>
          <w:b/>
          <w:bCs/>
          <w:i/>
          <w:spacing w:val="-4"/>
          <w:lang w:val="nb-NO"/>
        </w:rPr>
      </w:pPr>
      <w:r w:rsidRPr="00371A5F">
        <w:rPr>
          <w:b/>
          <w:bCs/>
          <w:i/>
          <w:lang w:val="nb-NO"/>
        </w:rPr>
        <w:t>2.5.</w:t>
      </w:r>
      <w:r w:rsidRPr="00371A5F">
        <w:rPr>
          <w:b/>
          <w:bCs/>
          <w:i/>
          <w:spacing w:val="-4"/>
          <w:lang w:val="nb-NO"/>
        </w:rPr>
        <w:t xml:space="preserve"> Công tác đôn đốc thi hành án hành chính</w:t>
      </w:r>
    </w:p>
    <w:p w:rsidR="00FA13EF" w:rsidRDefault="00FA13EF" w:rsidP="00DB7A33">
      <w:pPr>
        <w:spacing w:line="380" w:lineRule="exact"/>
        <w:ind w:firstLine="720"/>
        <w:jc w:val="both"/>
        <w:rPr>
          <w:bCs/>
          <w:lang w:val="nb-NO"/>
        </w:rPr>
      </w:pPr>
      <w:r w:rsidRPr="006B4E10">
        <w:rPr>
          <w:bCs/>
          <w:lang w:val="nb-NO"/>
        </w:rPr>
        <w:t xml:space="preserve">- </w:t>
      </w:r>
      <w:r>
        <w:rPr>
          <w:bCs/>
          <w:lang w:val="nb-NO"/>
        </w:rPr>
        <w:t>Việc</w:t>
      </w:r>
      <w:r w:rsidRPr="006B4E10">
        <w:rPr>
          <w:bCs/>
          <w:lang w:val="nb-NO"/>
        </w:rPr>
        <w:t xml:space="preserve"> quán triệt, triển khai thực hiện các văn bản chỉ đạo của Tổng cục về công tác </w:t>
      </w:r>
      <w:r>
        <w:rPr>
          <w:bCs/>
          <w:lang w:val="nb-NO"/>
        </w:rPr>
        <w:t>đôn đốc thi hành án hành chính được các đơn vị trong tỉnh thực hiện tốt.</w:t>
      </w:r>
    </w:p>
    <w:p w:rsidR="00FA13EF" w:rsidRDefault="00FA13EF" w:rsidP="00DB7A33">
      <w:pPr>
        <w:spacing w:line="380" w:lineRule="exact"/>
        <w:ind w:firstLine="720"/>
        <w:jc w:val="both"/>
        <w:rPr>
          <w:lang w:val="nb-NO"/>
        </w:rPr>
      </w:pPr>
      <w:r w:rsidRPr="006B4E10">
        <w:rPr>
          <w:bCs/>
          <w:lang w:val="nb-NO"/>
        </w:rPr>
        <w:t>-</w:t>
      </w:r>
      <w:r w:rsidRPr="00581239">
        <w:rPr>
          <w:spacing w:val="-2"/>
          <w:lang w:val="nb-NO"/>
        </w:rPr>
        <w:t xml:space="preserve"> </w:t>
      </w:r>
      <w:r w:rsidR="005C65B8">
        <w:rPr>
          <w:bCs/>
          <w:lang w:val="nb-NO"/>
        </w:rPr>
        <w:t>T</w:t>
      </w:r>
      <w:r w:rsidRPr="006B4E10">
        <w:rPr>
          <w:lang w:val="nb-NO"/>
        </w:rPr>
        <w:t xml:space="preserve">ổng số việc phải đôn đốc thi hành án hành chính là </w:t>
      </w:r>
      <w:r>
        <w:rPr>
          <w:b/>
          <w:lang w:val="nb-NO"/>
        </w:rPr>
        <w:t>0</w:t>
      </w:r>
      <w:r w:rsidRPr="006B4E10">
        <w:rPr>
          <w:b/>
          <w:lang w:val="nb-NO"/>
        </w:rPr>
        <w:t xml:space="preserve"> việc </w:t>
      </w:r>
      <w:r w:rsidRPr="006B4E10">
        <w:rPr>
          <w:lang w:val="nb-NO"/>
        </w:rPr>
        <w:t xml:space="preserve">(trong đó, số việc năm trước chuyển sang là </w:t>
      </w:r>
      <w:r>
        <w:rPr>
          <w:lang w:val="nb-NO"/>
        </w:rPr>
        <w:t xml:space="preserve">0 </w:t>
      </w:r>
      <w:r w:rsidRPr="006B4E10">
        <w:rPr>
          <w:lang w:val="nb-NO"/>
        </w:rPr>
        <w:t xml:space="preserve">việc, số việc thụ lý mới là </w:t>
      </w:r>
      <w:r>
        <w:rPr>
          <w:lang w:val="nb-NO"/>
        </w:rPr>
        <w:t xml:space="preserve">0 </w:t>
      </w:r>
      <w:r w:rsidRPr="006B4E10">
        <w:rPr>
          <w:lang w:val="nb-NO"/>
        </w:rPr>
        <w:t>việc</w:t>
      </w:r>
      <w:r>
        <w:rPr>
          <w:lang w:val="nb-NO"/>
        </w:rPr>
        <w:t>.</w:t>
      </w:r>
    </w:p>
    <w:p w:rsidR="00FA13EF" w:rsidRPr="00371A5F" w:rsidRDefault="00FA13EF" w:rsidP="00DB7A33">
      <w:pPr>
        <w:spacing w:line="380" w:lineRule="exact"/>
        <w:ind w:firstLine="720"/>
        <w:jc w:val="both"/>
        <w:rPr>
          <w:b/>
          <w:bCs/>
          <w:i/>
          <w:lang w:val="nb-NO"/>
        </w:rPr>
      </w:pPr>
      <w:r w:rsidRPr="00371A5F">
        <w:rPr>
          <w:b/>
          <w:bCs/>
          <w:i/>
          <w:spacing w:val="-4"/>
          <w:lang w:val="nb-NO"/>
        </w:rPr>
        <w:t>2.6. Công tác bồi thường Nhà nước và bảo đảm tài chính</w:t>
      </w:r>
      <w:r w:rsidR="00FA10C3">
        <w:rPr>
          <w:b/>
          <w:bCs/>
          <w:i/>
          <w:spacing w:val="-4"/>
          <w:lang w:val="nb-NO"/>
        </w:rPr>
        <w:t>.</w:t>
      </w:r>
    </w:p>
    <w:p w:rsidR="00FA13EF" w:rsidRDefault="00FA13EF" w:rsidP="00DB7A33">
      <w:pPr>
        <w:spacing w:line="380" w:lineRule="exact"/>
        <w:ind w:firstLine="720"/>
        <w:jc w:val="both"/>
        <w:rPr>
          <w:lang w:val="nb-NO"/>
        </w:rPr>
      </w:pPr>
      <w:r w:rsidRPr="006B4E10">
        <w:rPr>
          <w:bCs/>
          <w:i/>
          <w:spacing w:val="-4"/>
          <w:lang w:val="nb-NO"/>
        </w:rPr>
        <w:t xml:space="preserve">- Về công tác bồi thường Nhà nước trong lĩnh vực </w:t>
      </w:r>
      <w:r w:rsidR="005D6C50" w:rsidRPr="005D6C50">
        <w:rPr>
          <w:i/>
          <w:color w:val="000000"/>
          <w:lang w:val="nb-NO"/>
        </w:rPr>
        <w:t>Thi hành án dân sự</w:t>
      </w:r>
      <w:r w:rsidRPr="006B4E10">
        <w:rPr>
          <w:lang w:val="nb-NO"/>
        </w:rPr>
        <w:t xml:space="preserve">: </w:t>
      </w:r>
      <w:r w:rsidR="005A2027">
        <w:rPr>
          <w:spacing w:val="-2"/>
          <w:lang w:val="nb-NO"/>
        </w:rPr>
        <w:t>Đ</w:t>
      </w:r>
      <w:r w:rsidRPr="006B4E10">
        <w:rPr>
          <w:lang w:val="nb-NO"/>
        </w:rPr>
        <w:t>ã</w:t>
      </w:r>
      <w:r w:rsidRPr="00581239">
        <w:rPr>
          <w:lang w:val="nb-NO"/>
        </w:rPr>
        <w:t xml:space="preserve"> xem xét, giải quyết</w:t>
      </w:r>
      <w:r w:rsidRPr="006B4E10">
        <w:rPr>
          <w:lang w:val="nb-NO"/>
        </w:rPr>
        <w:t xml:space="preserve"> </w:t>
      </w:r>
      <w:r>
        <w:rPr>
          <w:b/>
          <w:lang w:val="nb-NO"/>
        </w:rPr>
        <w:t xml:space="preserve">0 </w:t>
      </w:r>
      <w:r w:rsidRPr="006B4E10">
        <w:rPr>
          <w:b/>
          <w:lang w:val="nb-NO"/>
        </w:rPr>
        <w:t>việc</w:t>
      </w:r>
      <w:r w:rsidRPr="006B4E10">
        <w:rPr>
          <w:lang w:val="nb-NO"/>
        </w:rPr>
        <w:t xml:space="preserve"> bồi thường với tổng số tiền là </w:t>
      </w:r>
      <w:r>
        <w:rPr>
          <w:b/>
          <w:lang w:val="nb-NO"/>
        </w:rPr>
        <w:t xml:space="preserve">0 </w:t>
      </w:r>
      <w:r w:rsidRPr="006B4E10">
        <w:rPr>
          <w:lang w:val="nb-NO"/>
        </w:rPr>
        <w:t xml:space="preserve">đồng </w:t>
      </w:r>
      <w:r>
        <w:rPr>
          <w:lang w:val="nb-NO"/>
        </w:rPr>
        <w:t>.</w:t>
      </w:r>
    </w:p>
    <w:p w:rsidR="00FA13EF" w:rsidRDefault="00FA13EF" w:rsidP="00DB7A33">
      <w:pPr>
        <w:spacing w:line="380" w:lineRule="exact"/>
        <w:ind w:firstLine="720"/>
        <w:jc w:val="both"/>
        <w:rPr>
          <w:spacing w:val="-2"/>
          <w:lang w:val="nb-NO"/>
        </w:rPr>
      </w:pPr>
      <w:r w:rsidRPr="006B4E10">
        <w:rPr>
          <w:bCs/>
          <w:i/>
          <w:spacing w:val="-4"/>
          <w:lang w:val="nb-NO"/>
        </w:rPr>
        <w:t xml:space="preserve">- Về công tác bảo đảm tài chính trong lĩnh vực </w:t>
      </w:r>
      <w:r w:rsidR="005D6C50" w:rsidRPr="005D6C50">
        <w:rPr>
          <w:i/>
          <w:color w:val="000000"/>
          <w:lang w:val="nb-NO"/>
        </w:rPr>
        <w:t>Thi hành án dân sự</w:t>
      </w:r>
      <w:r w:rsidR="005A2027">
        <w:rPr>
          <w:bCs/>
          <w:i/>
          <w:spacing w:val="-4"/>
          <w:lang w:val="nb-NO"/>
        </w:rPr>
        <w:t xml:space="preserve">: </w:t>
      </w:r>
      <w:r w:rsidR="005A2027">
        <w:rPr>
          <w:spacing w:val="-2"/>
          <w:lang w:val="nb-NO"/>
        </w:rPr>
        <w:t>T</w:t>
      </w:r>
      <w:r w:rsidRPr="006B4E10">
        <w:rPr>
          <w:spacing w:val="-2"/>
          <w:lang w:val="nb-NO"/>
        </w:rPr>
        <w:t xml:space="preserve">ổng số </w:t>
      </w:r>
      <w:r>
        <w:rPr>
          <w:b/>
          <w:spacing w:val="-2"/>
          <w:lang w:val="nb-NO"/>
        </w:rPr>
        <w:t xml:space="preserve">0 </w:t>
      </w:r>
      <w:r w:rsidRPr="005A2027">
        <w:rPr>
          <w:spacing w:val="-2"/>
          <w:lang w:val="nb-NO"/>
        </w:rPr>
        <w:t>vụ việc</w:t>
      </w:r>
      <w:r w:rsidRPr="006B4E10">
        <w:rPr>
          <w:spacing w:val="-2"/>
          <w:lang w:val="nb-NO"/>
        </w:rPr>
        <w:t xml:space="preserve"> về bảo đảm tài chính với tổng nghĩa vụ phải thi hành án là </w:t>
      </w:r>
      <w:r>
        <w:rPr>
          <w:b/>
          <w:spacing w:val="-2"/>
          <w:lang w:val="nb-NO"/>
        </w:rPr>
        <w:t xml:space="preserve">0 </w:t>
      </w:r>
      <w:r w:rsidRPr="006B4E10">
        <w:rPr>
          <w:spacing w:val="-2"/>
          <w:lang w:val="nb-NO"/>
        </w:rPr>
        <w:t xml:space="preserve">đồng và tổng số tiền thực hiện các biện pháp để giảm nghĩa vụ thi hành án là </w:t>
      </w:r>
      <w:r>
        <w:rPr>
          <w:spacing w:val="-2"/>
          <w:lang w:val="nb-NO"/>
        </w:rPr>
        <w:t xml:space="preserve">0 </w:t>
      </w:r>
      <w:r w:rsidRPr="006B4E10">
        <w:rPr>
          <w:spacing w:val="-2"/>
          <w:lang w:val="nb-NO"/>
        </w:rPr>
        <w:t xml:space="preserve">đồng. </w:t>
      </w:r>
    </w:p>
    <w:p w:rsidR="00FA13EF" w:rsidRPr="00371A5F" w:rsidRDefault="00FA13EF" w:rsidP="00DB7A33">
      <w:pPr>
        <w:spacing w:line="380" w:lineRule="exact"/>
        <w:ind w:firstLine="720"/>
        <w:jc w:val="both"/>
        <w:rPr>
          <w:b/>
          <w:i/>
          <w:lang w:val="nb-NO"/>
        </w:rPr>
      </w:pPr>
      <w:r w:rsidRPr="00371A5F">
        <w:rPr>
          <w:b/>
          <w:i/>
          <w:lang w:val="nb-NO"/>
        </w:rPr>
        <w:t>2.7. Công tác tài chính, kế toán</w:t>
      </w:r>
    </w:p>
    <w:p w:rsidR="00FA13EF" w:rsidRDefault="00FA13EF" w:rsidP="00DB7A33">
      <w:pPr>
        <w:spacing w:line="380" w:lineRule="exact"/>
        <w:ind w:firstLine="720"/>
        <w:jc w:val="both"/>
        <w:rPr>
          <w:color w:val="000000"/>
          <w:lang w:val="nb-NO"/>
        </w:rPr>
      </w:pPr>
      <w:r>
        <w:rPr>
          <w:color w:val="000000"/>
          <w:lang w:val="nb-NO"/>
        </w:rPr>
        <w:t xml:space="preserve">- Công tác quản lý kinh phí, tài sản, ngân sách: </w:t>
      </w:r>
      <w:r w:rsidR="00D878B7">
        <w:rPr>
          <w:color w:val="000000"/>
          <w:lang w:val="nb-NO"/>
        </w:rPr>
        <w:t>T</w:t>
      </w:r>
      <w:r>
        <w:rPr>
          <w:color w:val="000000"/>
          <w:lang w:val="nb-NO"/>
        </w:rPr>
        <w:t xml:space="preserve">ổng kinh phí được cấp là </w:t>
      </w:r>
      <w:r w:rsidR="00D878B7">
        <w:rPr>
          <w:b/>
          <w:color w:val="000000"/>
          <w:lang w:val="nb-NO"/>
        </w:rPr>
        <w:t>12.233.395.1</w:t>
      </w:r>
      <w:r>
        <w:rPr>
          <w:b/>
          <w:color w:val="000000"/>
          <w:lang w:val="nb-NO"/>
        </w:rPr>
        <w:t>00</w:t>
      </w:r>
      <w:r>
        <w:rPr>
          <w:color w:val="000000"/>
          <w:lang w:val="nb-NO"/>
        </w:rPr>
        <w:t xml:space="preserve"> đồng, trong đó kinh phí giao thực hiện chế độ tự chủ là 11.410.983.000 đồng, kinh phí giao không thực hiện chế độ tự chủ là </w:t>
      </w:r>
      <w:r w:rsidR="00D878B7">
        <w:rPr>
          <w:color w:val="000000"/>
          <w:lang w:val="nb-NO"/>
        </w:rPr>
        <w:t>822.412.</w:t>
      </w:r>
      <w:r>
        <w:rPr>
          <w:color w:val="000000"/>
          <w:lang w:val="nb-NO"/>
        </w:rPr>
        <w:t xml:space="preserve">000 đồng. Thực hiện: </w:t>
      </w:r>
      <w:r w:rsidR="00D878B7">
        <w:rPr>
          <w:b/>
          <w:i/>
          <w:color w:val="000000"/>
          <w:lang w:val="nb-NO"/>
        </w:rPr>
        <w:t>8.462.940.468</w:t>
      </w:r>
      <w:r>
        <w:rPr>
          <w:b/>
          <w:i/>
          <w:color w:val="000000"/>
          <w:lang w:val="nb-NO"/>
        </w:rPr>
        <w:t xml:space="preserve"> </w:t>
      </w:r>
      <w:r>
        <w:rPr>
          <w:color w:val="000000"/>
          <w:lang w:val="nb-NO"/>
        </w:rPr>
        <w:t>đồng</w:t>
      </w:r>
    </w:p>
    <w:p w:rsidR="00FA13EF" w:rsidRDefault="00FA13EF" w:rsidP="00DB7A33">
      <w:pPr>
        <w:spacing w:line="380" w:lineRule="exact"/>
        <w:ind w:firstLine="720"/>
        <w:jc w:val="both"/>
        <w:rPr>
          <w:spacing w:val="-4"/>
          <w:lang w:val="nl-NL"/>
        </w:rPr>
      </w:pPr>
      <w:r>
        <w:rPr>
          <w:bCs/>
          <w:iCs/>
          <w:color w:val="000000"/>
          <w:lang w:val="nl-NL"/>
        </w:rPr>
        <w:t>=&gt; Quản lý, sử dụng tài chính, tài sản công và đầu tư trang thiết bị, phương tiện hoạt động: L</w:t>
      </w:r>
      <w:r>
        <w:rPr>
          <w:bCs/>
          <w:lang w:val="nl-NL"/>
        </w:rPr>
        <w:t xml:space="preserve">uôn </w:t>
      </w:r>
      <w:r>
        <w:rPr>
          <w:spacing w:val="-4"/>
          <w:lang w:val="nl-NL"/>
        </w:rPr>
        <w:t xml:space="preserve">được Cục </w:t>
      </w:r>
      <w:r w:rsidR="005D6C50" w:rsidRPr="00357FBB">
        <w:rPr>
          <w:color w:val="000000"/>
          <w:lang w:val="nb-NO"/>
        </w:rPr>
        <w:t>Thi hành án dân sự</w:t>
      </w:r>
      <w:r>
        <w:rPr>
          <w:spacing w:val="-4"/>
          <w:lang w:val="nl-NL"/>
        </w:rPr>
        <w:t xml:space="preserve"> và các Chi cục </w:t>
      </w:r>
      <w:r w:rsidR="005D6C50" w:rsidRPr="00357FBB">
        <w:rPr>
          <w:color w:val="000000"/>
          <w:lang w:val="nb-NO"/>
        </w:rPr>
        <w:t>Thi hành án dân sự</w:t>
      </w:r>
      <w:r>
        <w:rPr>
          <w:spacing w:val="-4"/>
          <w:lang w:val="nl-NL"/>
        </w:rPr>
        <w:t xml:space="preserve"> thực hiện tốt, đúng nguyên tắc tài chính, đảm bảo </w:t>
      </w:r>
      <w:r>
        <w:rPr>
          <w:bCs/>
          <w:spacing w:val="-4"/>
          <w:lang w:val="nl-NL"/>
        </w:rPr>
        <w:t xml:space="preserve">quản lý, sử dụng </w:t>
      </w:r>
      <w:r>
        <w:rPr>
          <w:bCs/>
          <w:spacing w:val="-4"/>
          <w:lang w:val="nl-NL"/>
        </w:rPr>
        <w:lastRenderedPageBreak/>
        <w:t xml:space="preserve">kinh phí, tài sản đúng mục đích, định mức, đúng quy chế chi tiêu nội bộ, quy chế quản lý, sử dụng tài sản công và </w:t>
      </w:r>
      <w:r>
        <w:rPr>
          <w:spacing w:val="-4"/>
          <w:lang w:val="nl-NL"/>
        </w:rPr>
        <w:t xml:space="preserve">công khai, minh bạch trong cơ quan; </w:t>
      </w:r>
      <w:r>
        <w:rPr>
          <w:lang w:val="nl-NL"/>
        </w:rPr>
        <w:t xml:space="preserve">cơ sở vật chất của các đơn vị đã được trang bị cơ bản đầy đủ, đảm bảo điều kiện làm việc cho các công chức. </w:t>
      </w:r>
      <w:r w:rsidR="00D878B7">
        <w:rPr>
          <w:lang w:val="nl-NL"/>
        </w:rPr>
        <w:t>T</w:t>
      </w:r>
      <w:r>
        <w:rPr>
          <w:lang w:val="nl-NL"/>
        </w:rPr>
        <w:t xml:space="preserve">rên cơ sở dự toán được Tổng cục </w:t>
      </w:r>
      <w:r w:rsidR="005D6C50" w:rsidRPr="00357FBB">
        <w:rPr>
          <w:color w:val="000000"/>
          <w:lang w:val="nb-NO"/>
        </w:rPr>
        <w:t>Thi hành án dân sự</w:t>
      </w:r>
      <w:r>
        <w:rPr>
          <w:lang w:val="nl-NL"/>
        </w:rPr>
        <w:t xml:space="preserve"> giao, Cục </w:t>
      </w:r>
      <w:r w:rsidR="005D6C50" w:rsidRPr="00357FBB">
        <w:rPr>
          <w:color w:val="000000"/>
          <w:lang w:val="nb-NO"/>
        </w:rPr>
        <w:t>Thi hành án dân sự</w:t>
      </w:r>
      <w:r w:rsidR="005D6C50">
        <w:rPr>
          <w:lang w:val="nl-NL"/>
        </w:rPr>
        <w:t xml:space="preserve"> </w:t>
      </w:r>
      <w:r>
        <w:rPr>
          <w:lang w:val="nl-NL"/>
        </w:rPr>
        <w:t>đã tổ chức đấu thầu gói thầu mua sắm tài sản năm 2015, tính đến thời điểm báo cáo đang tiến hành bàn giao tài sản cho đơn vị cấp huyện quản lý, sử dụng theo quy định của pháp luật.</w:t>
      </w:r>
    </w:p>
    <w:p w:rsidR="00FA13EF" w:rsidRDefault="00FA13EF" w:rsidP="00DB7A33">
      <w:pPr>
        <w:spacing w:line="380" w:lineRule="exact"/>
        <w:ind w:firstLine="720"/>
        <w:jc w:val="both"/>
        <w:rPr>
          <w:color w:val="000000"/>
          <w:lang w:val="nb-NO"/>
        </w:rPr>
      </w:pPr>
      <w:r>
        <w:rPr>
          <w:color w:val="000000"/>
          <w:lang w:val="nb-NO"/>
        </w:rPr>
        <w:t>- Công tác đầu tư xây dựng cơ bản: Tổng số vốn được cấp  12.553.000.000 đồng cho việc xây dựng trụ sở làm việc (</w:t>
      </w:r>
      <w:r w:rsidRPr="003952CD">
        <w:rPr>
          <w:i/>
          <w:color w:val="000000"/>
          <w:lang w:val="nb-NO"/>
        </w:rPr>
        <w:t xml:space="preserve">Cục </w:t>
      </w:r>
      <w:r w:rsidR="005D6C50" w:rsidRPr="005D6C50">
        <w:rPr>
          <w:i/>
          <w:color w:val="000000"/>
          <w:lang w:val="nb-NO"/>
        </w:rPr>
        <w:t>Thi hành án dân sự</w:t>
      </w:r>
      <w:r w:rsidRPr="003952CD">
        <w:rPr>
          <w:i/>
          <w:color w:val="000000"/>
          <w:lang w:val="nb-NO"/>
        </w:rPr>
        <w:t xml:space="preserve"> tỉnh, Chi cục </w:t>
      </w:r>
      <w:r w:rsidR="005D6C50" w:rsidRPr="005D6C50">
        <w:rPr>
          <w:i/>
          <w:color w:val="000000"/>
          <w:lang w:val="nb-NO"/>
        </w:rPr>
        <w:t>Thi hành án dân sự</w:t>
      </w:r>
      <w:r w:rsidRPr="003952CD">
        <w:rPr>
          <w:i/>
          <w:color w:val="000000"/>
          <w:lang w:val="nb-NO"/>
        </w:rPr>
        <w:t xml:space="preserve"> Bạch Thông</w:t>
      </w:r>
      <w:r>
        <w:rPr>
          <w:color w:val="000000"/>
          <w:lang w:val="nb-NO"/>
        </w:rPr>
        <w:t xml:space="preserve">), đã thực hiện: </w:t>
      </w:r>
      <w:r w:rsidR="00D878B7">
        <w:rPr>
          <w:color w:val="000000"/>
          <w:lang w:val="nb-NO"/>
        </w:rPr>
        <w:t>6.218.289</w:t>
      </w:r>
      <w:r>
        <w:rPr>
          <w:color w:val="000000"/>
          <w:lang w:val="nb-NO"/>
        </w:rPr>
        <w:t xml:space="preserve">.000 đồng. </w:t>
      </w:r>
    </w:p>
    <w:p w:rsidR="00FA13EF" w:rsidRPr="00C0798E" w:rsidRDefault="00FA13EF" w:rsidP="00DB7A33">
      <w:pPr>
        <w:spacing w:line="380" w:lineRule="exact"/>
        <w:ind w:firstLine="720"/>
        <w:jc w:val="both"/>
        <w:rPr>
          <w:lang w:val="nb-NO"/>
        </w:rPr>
      </w:pPr>
      <w:r>
        <w:rPr>
          <w:color w:val="000000"/>
          <w:lang w:val="nb-NO"/>
        </w:rPr>
        <w:t xml:space="preserve">  =&gt;Tình hình triển khai thực hiện: </w:t>
      </w:r>
      <w:r w:rsidRPr="00C0798E">
        <w:rPr>
          <w:lang w:val="nb-NO"/>
        </w:rPr>
        <w:t xml:space="preserve">Hiện nay Chi cục </w:t>
      </w:r>
      <w:r w:rsidR="005D6C50" w:rsidRPr="00357FBB">
        <w:rPr>
          <w:color w:val="000000"/>
          <w:lang w:val="nb-NO"/>
        </w:rPr>
        <w:t>Thi hành án dân sự</w:t>
      </w:r>
      <w:r w:rsidRPr="00C0798E">
        <w:rPr>
          <w:lang w:val="nb-NO"/>
        </w:rPr>
        <w:t xml:space="preserve"> huyện Bạch Thông, đang trong quá trình hoàn thiện hồ sơ đề nghị duyệt quyết toán; Cục </w:t>
      </w:r>
      <w:r w:rsidR="005D6C50" w:rsidRPr="00357FBB">
        <w:rPr>
          <w:color w:val="000000"/>
          <w:lang w:val="nb-NO"/>
        </w:rPr>
        <w:t>Thi hành án dân sự</w:t>
      </w:r>
      <w:r w:rsidRPr="00C0798E">
        <w:rPr>
          <w:lang w:val="nb-NO"/>
        </w:rPr>
        <w:t xml:space="preserve"> tỉnh đang </w:t>
      </w:r>
      <w:r>
        <w:rPr>
          <w:lang w:val="nb-NO"/>
        </w:rPr>
        <w:t>đến giai đoạn hoàn thiện theo đúng kế hoạch đã đặt ra</w:t>
      </w:r>
      <w:r w:rsidRPr="00C0798E">
        <w:rPr>
          <w:lang w:val="nb-NO"/>
        </w:rPr>
        <w:t>.</w:t>
      </w:r>
    </w:p>
    <w:p w:rsidR="00FA13EF" w:rsidRDefault="00FA13EF" w:rsidP="00DB7A33">
      <w:pPr>
        <w:spacing w:line="380" w:lineRule="exact"/>
        <w:ind w:firstLine="720"/>
        <w:jc w:val="both"/>
        <w:rPr>
          <w:color w:val="000000"/>
          <w:lang w:val="pt-BR"/>
        </w:rPr>
      </w:pPr>
      <w:r>
        <w:rPr>
          <w:color w:val="000000"/>
          <w:lang w:val="pt-BR"/>
        </w:rPr>
        <w:t xml:space="preserve">- Công tác điều hòa phí, báo cáo chế độ kế toán nghiệp vụ thi hành án: </w:t>
      </w:r>
    </w:p>
    <w:p w:rsidR="00FA13EF" w:rsidRDefault="00FA13EF" w:rsidP="00DB7A33">
      <w:pPr>
        <w:spacing w:line="380" w:lineRule="exact"/>
        <w:ind w:firstLine="720"/>
        <w:jc w:val="both"/>
        <w:rPr>
          <w:color w:val="000000"/>
          <w:lang w:val="pt-BR"/>
        </w:rPr>
      </w:pPr>
      <w:r>
        <w:rPr>
          <w:color w:val="000000"/>
          <w:lang w:val="pt-BR"/>
        </w:rPr>
        <w:t>Chưa thực hiện điều hòa phí, công tác báo cáo chế độ kế toán nghiệp vụ thi hành án được thực hiện đầy đủ, kịp thời.</w:t>
      </w:r>
    </w:p>
    <w:p w:rsidR="00FA13EF" w:rsidRPr="00371A5F" w:rsidRDefault="00FA13EF" w:rsidP="00DB7A33">
      <w:pPr>
        <w:spacing w:line="380" w:lineRule="exact"/>
        <w:ind w:firstLine="720"/>
        <w:jc w:val="both"/>
        <w:rPr>
          <w:b/>
          <w:i/>
          <w:lang w:val="nb-NO"/>
        </w:rPr>
      </w:pPr>
      <w:r w:rsidRPr="00371A5F">
        <w:rPr>
          <w:b/>
          <w:i/>
          <w:lang w:val="nb-NO"/>
        </w:rPr>
        <w:t>2.8. Công tác phối hợp trong thi hành án dân sự</w:t>
      </w:r>
    </w:p>
    <w:p w:rsidR="00FA13EF" w:rsidRDefault="00FA13EF" w:rsidP="00DB7A33">
      <w:pPr>
        <w:spacing w:line="380" w:lineRule="exact"/>
        <w:ind w:firstLine="720"/>
        <w:jc w:val="both"/>
        <w:rPr>
          <w:color w:val="000000"/>
          <w:lang w:val="nl-NL"/>
        </w:rPr>
      </w:pPr>
      <w:r>
        <w:rPr>
          <w:color w:val="000000"/>
          <w:lang w:val="nl-NL"/>
        </w:rPr>
        <w:t>- Công tác phối hợp với Tòa án, Viện Kiểm sát để giải quyết khó khăn, vướng mắc do án tuyên không rõ, không thi hành được thực hiện thường xuyên, liên tục.</w:t>
      </w:r>
    </w:p>
    <w:p w:rsidR="00FA13EF" w:rsidRDefault="00FA13EF" w:rsidP="00DB7A33">
      <w:pPr>
        <w:spacing w:line="380" w:lineRule="exact"/>
        <w:ind w:firstLine="720"/>
        <w:jc w:val="both"/>
        <w:rPr>
          <w:color w:val="000000"/>
          <w:lang w:val="nl-NL"/>
        </w:rPr>
      </w:pPr>
      <w:r>
        <w:rPr>
          <w:color w:val="000000"/>
          <w:lang w:val="nl-NL"/>
        </w:rPr>
        <w:t>- Tình hình phối hợp với trại giam, trại tạm giam, cơ quan Công an trong việc thi hành án đối với người phải thi hành án đang chấp hành án tại các trại giam, trại tạm giam: Các đơn vị trong tỉnh tiếp tục phối hợp với trại giam, trại tạm gian, cơ quan Công an để thực hiện tốt việc động viên, thuyết phục đương sự tự nguyện thi hành án phục vụ cho công tác đặc xá và phối hợp thực hiện hiệu quả của Thông tư liên tịch số 07/2013/TTLT/BTP-BCA-BTC ngày 06/02/2013 hướng dẫn trình tự, thủ tục thu, nộp, quản lý tiền, giấy tờ của người phải thi hành án dân sự và trả tiền, giấy tờ cho người được thi hành dân sự là phạm nhân.</w:t>
      </w:r>
    </w:p>
    <w:p w:rsidR="00FA13EF" w:rsidRPr="006B4E10" w:rsidRDefault="00FA13EF" w:rsidP="00DB7A33">
      <w:pPr>
        <w:spacing w:line="380" w:lineRule="exact"/>
        <w:ind w:firstLine="720"/>
        <w:jc w:val="both"/>
        <w:rPr>
          <w:spacing w:val="2"/>
          <w:lang w:val="pt-BR"/>
        </w:rPr>
      </w:pPr>
      <w:r w:rsidRPr="006B4E10">
        <w:rPr>
          <w:lang w:val="pt-BR"/>
        </w:rPr>
        <w:t xml:space="preserve">- </w:t>
      </w:r>
      <w:r w:rsidRPr="006B4E10">
        <w:rPr>
          <w:spacing w:val="-2"/>
          <w:lang w:val="pt-BR"/>
        </w:rPr>
        <w:t xml:space="preserve">Tình hình, kết quả thực hiện các Quy chế phối hợp liên ngành: </w:t>
      </w:r>
      <w:r w:rsidRPr="006B4E10">
        <w:rPr>
          <w:spacing w:val="2"/>
          <w:lang w:val="pt-BR"/>
        </w:rPr>
        <w:t>Quy chế phối hợp liên ngành số 14/2013/QCLN/BTP-BCA-TANDTC-VKSNDTC ngày 09/10/2014 của Bộ Tư pháp, Bộ Công an, Viện Kiểm sát nhân dân tối cao, Tòa án nhân dân tối cao; Quy chế phối hợp với Ngân hàng Nhà nước và k</w:t>
      </w:r>
      <w:r w:rsidRPr="006B4E10">
        <w:rPr>
          <w:spacing w:val="2"/>
          <w:lang w:val="nb-NO"/>
        </w:rPr>
        <w:t>ết quả xử lý các</w:t>
      </w:r>
      <w:r w:rsidRPr="006B4E10">
        <w:rPr>
          <w:lang w:val="it-IT"/>
        </w:rPr>
        <w:t xml:space="preserve"> vụ việc thi hành án liên quan đến hoạt động tín dụng, ngân hàng; </w:t>
      </w:r>
      <w:r w:rsidRPr="006B4E10">
        <w:rPr>
          <w:spacing w:val="2"/>
          <w:lang w:val="pt-BR"/>
        </w:rPr>
        <w:t>Quy chế phối hợp với Bảo hiểm xã hội Việt Nam theo chỉ đạo của Bộ, Tổng cục...</w:t>
      </w:r>
    </w:p>
    <w:p w:rsidR="00FA13EF" w:rsidRPr="00371A5F" w:rsidRDefault="00FA13EF" w:rsidP="00DB7A33">
      <w:pPr>
        <w:spacing w:line="380" w:lineRule="exact"/>
        <w:ind w:firstLine="720"/>
        <w:jc w:val="both"/>
        <w:rPr>
          <w:b/>
          <w:i/>
          <w:lang w:val="pt-BR"/>
        </w:rPr>
      </w:pPr>
      <w:r w:rsidRPr="00371A5F">
        <w:rPr>
          <w:b/>
          <w:i/>
          <w:lang w:val="nb-NO"/>
        </w:rPr>
        <w:lastRenderedPageBreak/>
        <w:t xml:space="preserve">2.9. </w:t>
      </w:r>
      <w:r w:rsidRPr="00371A5F">
        <w:rPr>
          <w:b/>
          <w:i/>
          <w:lang w:val="pt-BR"/>
        </w:rPr>
        <w:t>Một số mặt công tác khác</w:t>
      </w:r>
    </w:p>
    <w:p w:rsidR="00FA13EF" w:rsidRPr="00A545C6" w:rsidRDefault="00A545C6" w:rsidP="00DB7A33">
      <w:pPr>
        <w:spacing w:line="380" w:lineRule="exact"/>
        <w:ind w:firstLine="720"/>
        <w:jc w:val="both"/>
        <w:rPr>
          <w:i/>
          <w:lang w:val="nb-NO"/>
        </w:rPr>
      </w:pPr>
      <w:r w:rsidRPr="00A545C6">
        <w:rPr>
          <w:i/>
          <w:lang w:val="nb-NO"/>
        </w:rPr>
        <w:t>*</w:t>
      </w:r>
      <w:r w:rsidR="00FA13EF" w:rsidRPr="00A545C6">
        <w:rPr>
          <w:i/>
          <w:lang w:val="nb-NO"/>
        </w:rPr>
        <w:t xml:space="preserve"> Sự lãnh đạo, chỉ đạo của cấp ủy, chính quyền địa phương theo tinh thần Công văn số 156-CV/BCS ngày 25/12/2014 của Ban Cán sự Đảng Bộ Tư pháp</w:t>
      </w:r>
    </w:p>
    <w:p w:rsidR="00FA13EF" w:rsidRDefault="00FA13EF" w:rsidP="00DB7A33">
      <w:pPr>
        <w:spacing w:line="380" w:lineRule="exact"/>
        <w:ind w:firstLine="720"/>
        <w:jc w:val="both"/>
        <w:rPr>
          <w:color w:val="000000"/>
          <w:spacing w:val="-2"/>
          <w:lang w:val="nl-NL"/>
        </w:rPr>
      </w:pPr>
      <w:r w:rsidRPr="00D954BA">
        <w:rPr>
          <w:lang w:val="nl-NL"/>
        </w:rPr>
        <w:t>C</w:t>
      </w:r>
      <w:r w:rsidRPr="00D954BA">
        <w:rPr>
          <w:bCs/>
          <w:lang w:val="nl-NL"/>
        </w:rPr>
        <w:t>ấp ủy Đảng,</w:t>
      </w:r>
      <w:r w:rsidRPr="00D954BA">
        <w:rPr>
          <w:lang w:val="nl-NL"/>
        </w:rPr>
        <w:t xml:space="preserve"> Ủy ban nhân dân hai cấp tỉnh, huyện thường xuyên quan tâm, quản lý, chỉ đạo sát sao đối với công tác thi hành án dân sự trên địa bàn tỉnh; xác nhận, phê duyệt kế hoạch công tác năm và chỉ đạo các cơ quan Thi hành án dân sự thực hiện quyết liệt các chỉ tiêu, nhiệm vụ công tác năm, kịp thời báo cáo kết quả, cũng như đề xuất tháo gỡ các khó khăn, vướng mắc trong hoạt động thi hành án dân sự ở địa phương</w:t>
      </w:r>
    </w:p>
    <w:p w:rsidR="00FA13EF" w:rsidRPr="00A545C6" w:rsidRDefault="00A545C6" w:rsidP="00DB7A33">
      <w:pPr>
        <w:spacing w:line="380" w:lineRule="exact"/>
        <w:ind w:firstLine="720"/>
        <w:jc w:val="both"/>
        <w:rPr>
          <w:i/>
          <w:lang w:val="pt-BR"/>
        </w:rPr>
      </w:pPr>
      <w:r w:rsidRPr="00A545C6">
        <w:rPr>
          <w:i/>
          <w:lang w:val="nb-NO"/>
        </w:rPr>
        <w:t>*</w:t>
      </w:r>
      <w:r w:rsidR="00FA13EF" w:rsidRPr="00A545C6">
        <w:rPr>
          <w:i/>
          <w:lang w:val="nb-NO"/>
        </w:rPr>
        <w:t xml:space="preserve"> </w:t>
      </w:r>
      <w:r w:rsidR="00FA13EF" w:rsidRPr="00A545C6">
        <w:rPr>
          <w:i/>
          <w:lang w:val="pt-BR"/>
        </w:rPr>
        <w:t xml:space="preserve">Hoạt động của Ban Chỉ đạo </w:t>
      </w:r>
      <w:r w:rsidR="005D6C50" w:rsidRPr="005D6C50">
        <w:rPr>
          <w:i/>
          <w:color w:val="000000"/>
          <w:lang w:val="nb-NO"/>
        </w:rPr>
        <w:t>Thi hành án dân sự</w:t>
      </w:r>
      <w:r w:rsidR="00FA13EF" w:rsidRPr="00A545C6">
        <w:rPr>
          <w:i/>
          <w:lang w:val="pt-BR"/>
        </w:rPr>
        <w:t xml:space="preserve">: </w:t>
      </w:r>
    </w:p>
    <w:p w:rsidR="00FA13EF" w:rsidRDefault="00FA13EF" w:rsidP="00DB7A33">
      <w:pPr>
        <w:spacing w:line="380" w:lineRule="exact"/>
        <w:ind w:firstLine="720"/>
        <w:jc w:val="both"/>
        <w:rPr>
          <w:color w:val="000000"/>
          <w:lang w:val="nl-NL"/>
        </w:rPr>
      </w:pPr>
      <w:r>
        <w:rPr>
          <w:color w:val="000000"/>
          <w:spacing w:val="-2"/>
          <w:lang w:val="nl-NL"/>
        </w:rPr>
        <w:t>Đầu năm 2015 các đơn vị chủ động tham mưu cho Ban chỉ đạo Thi hành án dân sự cùng cấp ban hành Chương trình, Kế hoạch công tác năm (</w:t>
      </w:r>
      <w:r>
        <w:rPr>
          <w:i/>
          <w:color w:val="000000"/>
          <w:spacing w:val="-2"/>
          <w:lang w:val="nl-NL"/>
        </w:rPr>
        <w:t>Chương trình số 36/CTr-BCĐ ngày 09/02/2015 của Ban chỉ đạo THADS tỉnh Bắc Kạn</w:t>
      </w:r>
      <w:r>
        <w:rPr>
          <w:color w:val="000000"/>
          <w:spacing w:val="-2"/>
          <w:lang w:val="nl-NL"/>
        </w:rPr>
        <w:t xml:space="preserve">); Chi cục </w:t>
      </w:r>
      <w:r w:rsidR="005D6C50" w:rsidRPr="00357FBB">
        <w:rPr>
          <w:color w:val="000000"/>
          <w:lang w:val="nb-NO"/>
        </w:rPr>
        <w:t>Thi hành án dân sự</w:t>
      </w:r>
      <w:r>
        <w:rPr>
          <w:color w:val="000000"/>
          <w:spacing w:val="-2"/>
          <w:lang w:val="nl-NL"/>
        </w:rPr>
        <w:t xml:space="preserve"> cấp huyện đã tham mưu </w:t>
      </w:r>
      <w:r w:rsidR="005D6C50">
        <w:rPr>
          <w:color w:val="000000"/>
          <w:spacing w:val="-2"/>
          <w:lang w:val="nl-NL"/>
        </w:rPr>
        <w:t>Ủy ban nhân dân</w:t>
      </w:r>
      <w:r>
        <w:rPr>
          <w:color w:val="000000"/>
          <w:spacing w:val="-2"/>
          <w:lang w:val="nl-NL"/>
        </w:rPr>
        <w:t xml:space="preserve"> cùng cấp ban hành Quy chế hoạt động của Ban chỉ đạo </w:t>
      </w:r>
      <w:r w:rsidR="005D6C50" w:rsidRPr="00357FBB">
        <w:rPr>
          <w:color w:val="000000"/>
          <w:lang w:val="nb-NO"/>
        </w:rPr>
        <w:t>Thi hành án dân sự</w:t>
      </w:r>
      <w:r>
        <w:rPr>
          <w:color w:val="000000"/>
          <w:spacing w:val="-2"/>
          <w:lang w:val="nl-NL"/>
        </w:rPr>
        <w:t xml:space="preserve"> và</w:t>
      </w:r>
      <w:r w:rsidRPr="005B55BF">
        <w:rPr>
          <w:color w:val="000000"/>
          <w:lang w:val="nl-NL"/>
        </w:rPr>
        <w:t xml:space="preserve"> Quy chế phối hợp về tăng cường nâng cao hiệu quả công tác Thi hành án tại địa bàn huyện</w:t>
      </w:r>
      <w:r>
        <w:rPr>
          <w:color w:val="000000"/>
          <w:spacing w:val="-2"/>
          <w:lang w:val="nl-NL"/>
        </w:rPr>
        <w:t xml:space="preserve"> (</w:t>
      </w:r>
      <w:r w:rsidRPr="00026882">
        <w:rPr>
          <w:i/>
          <w:color w:val="000000"/>
          <w:spacing w:val="-2"/>
          <w:lang w:val="nl-NL"/>
        </w:rPr>
        <w:t>huyện Chợ Mới</w:t>
      </w:r>
      <w:r>
        <w:rPr>
          <w:color w:val="000000"/>
          <w:spacing w:val="-2"/>
          <w:lang w:val="nl-NL"/>
        </w:rPr>
        <w:t xml:space="preserve">); Cục </w:t>
      </w:r>
      <w:r w:rsidR="005D6C50" w:rsidRPr="00357FBB">
        <w:rPr>
          <w:color w:val="000000"/>
          <w:lang w:val="nb-NO"/>
        </w:rPr>
        <w:t>Thi hành án dân sự</w:t>
      </w:r>
      <w:r>
        <w:rPr>
          <w:color w:val="000000"/>
          <w:spacing w:val="-2"/>
          <w:lang w:val="nl-NL"/>
        </w:rPr>
        <w:t xml:space="preserve"> trình </w:t>
      </w:r>
      <w:r w:rsidR="005D6C50">
        <w:rPr>
          <w:color w:val="000000"/>
          <w:spacing w:val="-2"/>
          <w:lang w:val="nl-NL"/>
        </w:rPr>
        <w:t>Ủy ban nhân dân</w:t>
      </w:r>
      <w:r>
        <w:rPr>
          <w:color w:val="000000"/>
          <w:spacing w:val="-2"/>
          <w:lang w:val="nl-NL"/>
        </w:rPr>
        <w:t xml:space="preserve"> phê duyệt kinh phí hoạt động của Ban chỉ đạo </w:t>
      </w:r>
      <w:r w:rsidR="005D6C50" w:rsidRPr="00357FBB">
        <w:rPr>
          <w:color w:val="000000"/>
          <w:lang w:val="nb-NO"/>
        </w:rPr>
        <w:t>Thi hành án dân sự</w:t>
      </w:r>
      <w:r>
        <w:rPr>
          <w:color w:val="000000"/>
          <w:spacing w:val="-2"/>
          <w:lang w:val="nl-NL"/>
        </w:rPr>
        <w:t xml:space="preserve"> năm 2015 (</w:t>
      </w:r>
      <w:r w:rsidRPr="00533F19">
        <w:rPr>
          <w:i/>
          <w:color w:val="000000"/>
          <w:spacing w:val="-2"/>
          <w:lang w:val="nl-NL"/>
        </w:rPr>
        <w:t xml:space="preserve">Đã được </w:t>
      </w:r>
      <w:r w:rsidR="005D6C50">
        <w:rPr>
          <w:i/>
          <w:color w:val="000000"/>
          <w:spacing w:val="-2"/>
          <w:lang w:val="nl-NL"/>
        </w:rPr>
        <w:t xml:space="preserve">Ủy ban nhân dân </w:t>
      </w:r>
      <w:r w:rsidRPr="00533F19">
        <w:rPr>
          <w:i/>
          <w:color w:val="000000"/>
          <w:spacing w:val="-2"/>
          <w:lang w:val="nl-NL"/>
        </w:rPr>
        <w:t>tỉnh phê duyệt</w:t>
      </w:r>
      <w:r>
        <w:rPr>
          <w:i/>
          <w:color w:val="000000"/>
          <w:spacing w:val="-2"/>
          <w:lang w:val="nl-NL"/>
        </w:rPr>
        <w:t xml:space="preserve"> tại Quyết định số 373/QĐ-UBND ngày 27/3/2015</w:t>
      </w:r>
      <w:r>
        <w:rPr>
          <w:color w:val="000000"/>
          <w:spacing w:val="-2"/>
          <w:lang w:val="nl-NL"/>
        </w:rPr>
        <w:t>)</w:t>
      </w:r>
      <w:r>
        <w:rPr>
          <w:color w:val="000000"/>
          <w:lang w:val="nl-NL"/>
        </w:rPr>
        <w:t>.</w:t>
      </w:r>
    </w:p>
    <w:p w:rsidR="00FA13EF" w:rsidRPr="00A545C6" w:rsidRDefault="00A545C6" w:rsidP="00DB7A33">
      <w:pPr>
        <w:spacing w:line="380" w:lineRule="exact"/>
        <w:ind w:firstLine="720"/>
        <w:jc w:val="both"/>
        <w:rPr>
          <w:i/>
          <w:lang w:val="nb-NO"/>
        </w:rPr>
      </w:pPr>
      <w:r>
        <w:rPr>
          <w:i/>
          <w:lang w:val="nb-NO"/>
        </w:rPr>
        <w:t>*</w:t>
      </w:r>
      <w:r w:rsidR="00FA13EF" w:rsidRPr="00A545C6">
        <w:rPr>
          <w:i/>
          <w:lang w:val="nb-NO"/>
        </w:rPr>
        <w:t xml:space="preserve"> Việc thực hiện Quy chế dân chủ dân chủ cơ sở và công tác phòng chống tham nhũng, tuyên truyền, phổ biến pháp luật</w:t>
      </w:r>
    </w:p>
    <w:p w:rsidR="00FA13EF" w:rsidRDefault="00FA13EF" w:rsidP="00DB7A33">
      <w:pPr>
        <w:spacing w:line="380" w:lineRule="exact"/>
        <w:ind w:firstLine="720"/>
        <w:jc w:val="both"/>
        <w:rPr>
          <w:color w:val="000000"/>
          <w:lang w:val="it-IT"/>
        </w:rPr>
      </w:pPr>
      <w:r>
        <w:rPr>
          <w:color w:val="000000"/>
          <w:lang w:val="it-IT"/>
        </w:rPr>
        <w:t xml:space="preserve">+ Việc triển khai, thực hiện Quy chế dân chủ cơ sở được Cục </w:t>
      </w:r>
      <w:r w:rsidR="005D6C50" w:rsidRPr="00357FBB">
        <w:rPr>
          <w:color w:val="000000"/>
          <w:lang w:val="nb-NO"/>
        </w:rPr>
        <w:t>Thi hành án dân sự</w:t>
      </w:r>
      <w:r>
        <w:rPr>
          <w:color w:val="000000"/>
          <w:lang w:val="it-IT"/>
        </w:rPr>
        <w:t xml:space="preserve"> và các Chi cục </w:t>
      </w:r>
      <w:r w:rsidR="005D6C50" w:rsidRPr="00357FBB">
        <w:rPr>
          <w:color w:val="000000"/>
          <w:lang w:val="nb-NO"/>
        </w:rPr>
        <w:t>Thi hành án dân sự</w:t>
      </w:r>
      <w:r>
        <w:rPr>
          <w:color w:val="000000"/>
          <w:lang w:val="it-IT"/>
        </w:rPr>
        <w:t xml:space="preserve"> thực hiện nghiêm. Trong năm 2015, thực hiện Nghị định số 04/2015/CĐ-CP ngày 09/01/2015 của Chính phủ về thực hiện dân chủ trong hoạt động của cơ quan hành chính nhà nước và các đơn vị sự nghiệp công lập, Cục </w:t>
      </w:r>
      <w:r w:rsidR="005D6C50" w:rsidRPr="00357FBB">
        <w:rPr>
          <w:color w:val="000000"/>
          <w:lang w:val="nb-NO"/>
        </w:rPr>
        <w:t>Thi hành án dân sự</w:t>
      </w:r>
      <w:r>
        <w:rPr>
          <w:color w:val="000000"/>
          <w:lang w:val="it-IT"/>
        </w:rPr>
        <w:t xml:space="preserve"> đã rà soát, sửa đổi ban hành Quy chế thực hiện dân chủ cơ sở trong hoạt động của Cục </w:t>
      </w:r>
      <w:r w:rsidR="005D6C50" w:rsidRPr="00357FBB">
        <w:rPr>
          <w:color w:val="000000"/>
          <w:lang w:val="nb-NO"/>
        </w:rPr>
        <w:t>Thi hành án dân sự</w:t>
      </w:r>
      <w:r>
        <w:rPr>
          <w:color w:val="000000"/>
          <w:lang w:val="it-IT"/>
        </w:rPr>
        <w:t xml:space="preserve"> (</w:t>
      </w:r>
      <w:r w:rsidRPr="00C20402">
        <w:rPr>
          <w:i/>
          <w:color w:val="000000"/>
          <w:lang w:val="it-IT"/>
        </w:rPr>
        <w:t xml:space="preserve">Quyết định số 33/QĐ-CTHADS ngày 30/3/2015 của Cục </w:t>
      </w:r>
      <w:r w:rsidR="005D6C50" w:rsidRPr="005D6C50">
        <w:rPr>
          <w:i/>
          <w:color w:val="000000"/>
          <w:lang w:val="nb-NO"/>
        </w:rPr>
        <w:t>Thi hành án dân sự</w:t>
      </w:r>
      <w:r>
        <w:rPr>
          <w:color w:val="000000"/>
          <w:lang w:val="it-IT"/>
        </w:rPr>
        <w:t>)</w:t>
      </w:r>
    </w:p>
    <w:p w:rsidR="00FA13EF" w:rsidRDefault="00FA13EF" w:rsidP="00DB7A33">
      <w:pPr>
        <w:spacing w:line="380" w:lineRule="exact"/>
        <w:ind w:firstLine="720"/>
        <w:jc w:val="both"/>
        <w:rPr>
          <w:lang w:val="nl-NL"/>
        </w:rPr>
      </w:pPr>
      <w:r>
        <w:rPr>
          <w:color w:val="000000"/>
          <w:lang w:val="it-IT"/>
        </w:rPr>
        <w:t xml:space="preserve">+ Cục </w:t>
      </w:r>
      <w:r w:rsidR="005D6C50" w:rsidRPr="00357FBB">
        <w:rPr>
          <w:color w:val="000000"/>
          <w:lang w:val="nb-NO"/>
        </w:rPr>
        <w:t>Thi hành án dân sự</w:t>
      </w:r>
      <w:r>
        <w:rPr>
          <w:color w:val="000000"/>
          <w:lang w:val="it-IT"/>
        </w:rPr>
        <w:t xml:space="preserve"> và các Chi cục</w:t>
      </w:r>
      <w:r w:rsidR="005D6C50" w:rsidRPr="005D6C50">
        <w:rPr>
          <w:color w:val="000000"/>
          <w:lang w:val="nb-NO"/>
        </w:rPr>
        <w:t xml:space="preserve"> </w:t>
      </w:r>
      <w:r w:rsidR="005D6C50" w:rsidRPr="00357FBB">
        <w:rPr>
          <w:color w:val="000000"/>
          <w:lang w:val="nb-NO"/>
        </w:rPr>
        <w:t>Thi hành án dân sự</w:t>
      </w:r>
      <w:r>
        <w:rPr>
          <w:color w:val="000000"/>
          <w:lang w:val="it-IT"/>
        </w:rPr>
        <w:t xml:space="preserve"> đã tổ chức Hội nghị cán bộ, công chức năm 2015, qua đó đã đánh giá về tình hình, kết quả thực hiện Nghị quyết Hội nghị cán bộ, công chức năm 2014 của cơ quan. Nhìn chung việc thực</w:t>
      </w:r>
      <w:r>
        <w:rPr>
          <w:lang w:val="nl-NL"/>
        </w:rPr>
        <w:t xml:space="preserve"> hiện công khai, dân chủ, nhất là công khai tài chính, quy hoạch và các chế độ chính sách đối với cán bộ, công chức, viên chức, người lao động về cơ bản được thực hiện tốt.</w:t>
      </w:r>
    </w:p>
    <w:p w:rsidR="00FA13EF" w:rsidRDefault="00FA13EF" w:rsidP="00DB7A33">
      <w:pPr>
        <w:spacing w:line="380" w:lineRule="exact"/>
        <w:ind w:firstLine="720"/>
        <w:jc w:val="both"/>
        <w:rPr>
          <w:lang w:val="nl-NL"/>
        </w:rPr>
      </w:pPr>
      <w:r>
        <w:rPr>
          <w:lang w:val="nl-NL"/>
        </w:rPr>
        <w:t xml:space="preserve">+  Công tác tuyên truyền, phổ biến pháp luật thi hành án dân sự luôn được tuyên truyền và phổ biến rộng rãi đến người dân thông qua việc giải quyết khiếu </w:t>
      </w:r>
      <w:r>
        <w:rPr>
          <w:lang w:val="nl-NL"/>
        </w:rPr>
        <w:lastRenderedPageBreak/>
        <w:t>nại, tố cáo, việc giải quyết án, niêm yết các nội dung của Luật thi hành án dân sự tại trụ sở các cơ quan thi hành án dân sự;</w:t>
      </w:r>
    </w:p>
    <w:p w:rsidR="00FA13EF" w:rsidRPr="005B55BF" w:rsidRDefault="00FA13EF" w:rsidP="00DB7A33">
      <w:pPr>
        <w:spacing w:line="380" w:lineRule="exact"/>
        <w:ind w:firstLine="720"/>
        <w:jc w:val="both"/>
        <w:rPr>
          <w:lang w:val="nl-NL"/>
        </w:rPr>
      </w:pPr>
      <w:r>
        <w:rPr>
          <w:lang w:val="nl-NL"/>
        </w:rPr>
        <w:t xml:space="preserve">Hàng tháng </w:t>
      </w:r>
      <w:r w:rsidRPr="005B55BF">
        <w:rPr>
          <w:lang w:val="nl-NL"/>
        </w:rPr>
        <w:t xml:space="preserve">Cục </w:t>
      </w:r>
      <w:r w:rsidR="005D6C50" w:rsidRPr="00357FBB">
        <w:rPr>
          <w:color w:val="000000"/>
          <w:lang w:val="nb-NO"/>
        </w:rPr>
        <w:t>Thi hành án dân sự</w:t>
      </w:r>
      <w:r w:rsidRPr="005B55BF">
        <w:rPr>
          <w:lang w:val="nl-NL"/>
        </w:rPr>
        <w:t xml:space="preserve"> và các Chi cục</w:t>
      </w:r>
      <w:r>
        <w:rPr>
          <w:lang w:val="nl-NL"/>
        </w:rPr>
        <w:t xml:space="preserve"> </w:t>
      </w:r>
      <w:r w:rsidR="005D6C50" w:rsidRPr="00357FBB">
        <w:rPr>
          <w:color w:val="000000"/>
          <w:lang w:val="nb-NO"/>
        </w:rPr>
        <w:t>Thi hành án dân sự</w:t>
      </w:r>
      <w:r>
        <w:rPr>
          <w:lang w:val="nl-NL"/>
        </w:rPr>
        <w:t xml:space="preserve"> tổ chức họp cơ quan </w:t>
      </w:r>
      <w:r w:rsidRPr="005B55BF">
        <w:rPr>
          <w:lang w:val="nl-NL"/>
        </w:rPr>
        <w:t xml:space="preserve">triển </w:t>
      </w:r>
      <w:r>
        <w:rPr>
          <w:lang w:val="vi-VN"/>
        </w:rPr>
        <w:t xml:space="preserve">khai </w:t>
      </w:r>
      <w:r>
        <w:rPr>
          <w:lang w:val="nl-NL"/>
        </w:rPr>
        <w:t>thực hiện nhiệm vụ của đơn vị,</w:t>
      </w:r>
      <w:r>
        <w:rPr>
          <w:lang w:val="vi-VN"/>
        </w:rPr>
        <w:t xml:space="preserve"> </w:t>
      </w:r>
      <w:r>
        <w:rPr>
          <w:lang w:val="nl-NL"/>
        </w:rPr>
        <w:t>đồng thời triển khai, phổ biến các văn bản mới liên quan đến chế độ, chính sách của cán bộ, công chức</w:t>
      </w:r>
      <w:r>
        <w:rPr>
          <w:lang w:val="vi-VN"/>
        </w:rPr>
        <w:t>.</w:t>
      </w:r>
      <w:r w:rsidRPr="005B55BF">
        <w:rPr>
          <w:lang w:val="nl-NL"/>
        </w:rPr>
        <w:t xml:space="preserve"> Tham gia đóng góp ý kiến các văn bản liên quan đến hoạt động của ngành. </w:t>
      </w:r>
    </w:p>
    <w:p w:rsidR="00FA13EF" w:rsidRPr="005B55BF" w:rsidRDefault="00FA13EF" w:rsidP="00DB7A33">
      <w:pPr>
        <w:spacing w:line="380" w:lineRule="exact"/>
        <w:ind w:firstLine="720"/>
        <w:jc w:val="both"/>
        <w:rPr>
          <w:lang w:val="nl-NL"/>
        </w:rPr>
      </w:pPr>
      <w:r>
        <w:rPr>
          <w:lang w:val="nl-NL"/>
        </w:rPr>
        <w:t>+ Thực hiện chế độ báo cáo về công tác nội chính và phòng, chống tham nhũng và các báo cáo thực hiện quy chế dân chủ cơ sở theo đúng quy định.</w:t>
      </w:r>
    </w:p>
    <w:p w:rsidR="00FA13EF" w:rsidRPr="00A545C6" w:rsidRDefault="00A545C6" w:rsidP="00DB7A33">
      <w:pPr>
        <w:spacing w:line="380" w:lineRule="exact"/>
        <w:ind w:firstLine="720"/>
        <w:jc w:val="both"/>
        <w:rPr>
          <w:i/>
          <w:color w:val="000000"/>
          <w:lang w:val="pt-BR"/>
        </w:rPr>
      </w:pPr>
      <w:r w:rsidRPr="00A545C6">
        <w:rPr>
          <w:i/>
          <w:color w:val="000000"/>
          <w:lang w:val="pt-BR"/>
        </w:rPr>
        <w:t>*</w:t>
      </w:r>
      <w:r w:rsidR="00FA13EF" w:rsidRPr="00A545C6">
        <w:rPr>
          <w:i/>
          <w:color w:val="000000"/>
          <w:lang w:val="pt-BR"/>
        </w:rPr>
        <w:t xml:space="preserve"> Công tác Đảng và các tổ chức đoàn thể</w:t>
      </w:r>
    </w:p>
    <w:p w:rsidR="00FA13EF" w:rsidRDefault="00FA13EF" w:rsidP="00DB7A33">
      <w:pPr>
        <w:spacing w:line="380" w:lineRule="exact"/>
        <w:ind w:firstLine="720"/>
        <w:jc w:val="both"/>
        <w:rPr>
          <w:i/>
          <w:lang w:val="pt-BR"/>
        </w:rPr>
      </w:pPr>
      <w:r>
        <w:rPr>
          <w:lang w:val="pt-BR"/>
        </w:rPr>
        <w:t>+ Hoạt động của tổ chức Đảng:</w:t>
      </w:r>
      <w:r>
        <w:rPr>
          <w:i/>
          <w:lang w:val="pt-BR"/>
        </w:rPr>
        <w:t xml:space="preserve"> </w:t>
      </w:r>
    </w:p>
    <w:p w:rsidR="00FA13EF" w:rsidRPr="000F2EB1" w:rsidRDefault="00FA13EF" w:rsidP="00DB7A33">
      <w:pPr>
        <w:spacing w:line="380" w:lineRule="exact"/>
        <w:ind w:firstLine="720"/>
        <w:jc w:val="both"/>
        <w:rPr>
          <w:lang w:val="pt-BR"/>
        </w:rPr>
      </w:pPr>
      <w:r w:rsidRPr="000F2EB1">
        <w:rPr>
          <w:lang w:val="pt-BR"/>
        </w:rPr>
        <w:t>Thực hiện Chỉ thị số 36-CT/TW ngày 30/5/2014 của Ban Chấp hành trung ương Đảng về tổ chức Đại hội Đảng bộ các cấp tiến tới Đại hội đại biểu toàn quốc lần thứ 12 của Đảng, trong 2 tháng (tháng 4 + 5 năm 201</w:t>
      </w:r>
      <w:r>
        <w:rPr>
          <w:lang w:val="pt-BR"/>
        </w:rPr>
        <w:t>5</w:t>
      </w:r>
      <w:r w:rsidRPr="000F2EB1">
        <w:rPr>
          <w:lang w:val="pt-BR"/>
        </w:rPr>
        <w:t xml:space="preserve">)  Chi bộ Cục </w:t>
      </w:r>
      <w:r>
        <w:rPr>
          <w:lang w:val="pt-BR"/>
        </w:rPr>
        <w:t>THADS</w:t>
      </w:r>
      <w:r w:rsidRPr="000F2EB1">
        <w:rPr>
          <w:lang w:val="pt-BR"/>
        </w:rPr>
        <w:t xml:space="preserve"> tỉnh cùng các Chi bộ Chi cục THADS cấp huyện đã tổ chức thành công Đại hội chi bộ cơ sở, Đại hội đã bầu ra Ban chỉ ủy có đủ năng lực, phẩm chất, trong đó tại mỗi Chi bộ, các đồng chí Cục trưởng, Chi cục trưởng Chi cục </w:t>
      </w:r>
      <w:r w:rsidR="005D6C50" w:rsidRPr="00357FBB">
        <w:rPr>
          <w:color w:val="000000"/>
          <w:lang w:val="nb-NO"/>
        </w:rPr>
        <w:t>Thi hành án dân sự</w:t>
      </w:r>
      <w:r w:rsidRPr="000F2EB1">
        <w:rPr>
          <w:lang w:val="pt-BR"/>
        </w:rPr>
        <w:t xml:space="preserve"> cấp huyện đều được bầu làm Bí thư Chi bộ cơ sở.</w:t>
      </w:r>
    </w:p>
    <w:p w:rsidR="00FA13EF" w:rsidRDefault="00FA13EF" w:rsidP="00DB7A33">
      <w:pPr>
        <w:spacing w:line="380" w:lineRule="exact"/>
        <w:ind w:firstLine="720"/>
        <w:jc w:val="both"/>
        <w:rPr>
          <w:lang w:val="nl-NL"/>
        </w:rPr>
      </w:pPr>
      <w:r>
        <w:rPr>
          <w:lang w:val="nl-NL"/>
        </w:rPr>
        <w:t>Các chi bộ sinh hoạt đúng theo Điều lệ Đảng và hướng dẫn của Đảng bộ cấp trên.</w:t>
      </w:r>
    </w:p>
    <w:p w:rsidR="00FA13EF" w:rsidRPr="00C0798E" w:rsidRDefault="00FA13EF" w:rsidP="00DB7A33">
      <w:pPr>
        <w:spacing w:line="380" w:lineRule="exact"/>
        <w:ind w:firstLine="720"/>
        <w:jc w:val="both"/>
        <w:rPr>
          <w:bCs/>
          <w:lang w:val="nl-NL"/>
        </w:rPr>
      </w:pPr>
      <w:r>
        <w:rPr>
          <w:lang w:val="nl-NL"/>
        </w:rPr>
        <w:t>+  Hoạt động Công đoàn: Lãnh đạo Cục cùng với Ban chấp hành Công đoàn luôn quan tâm, động viên thăm hỏi những cán bộ, công chức có hoàn cảnh khó khăn hoặc khi bị ốm đau và thực hiện đầy đủ các chế độ chính sách</w:t>
      </w:r>
      <w:r>
        <w:rPr>
          <w:lang w:val="vi-VN"/>
        </w:rPr>
        <w:t xml:space="preserve"> </w:t>
      </w:r>
      <w:r>
        <w:rPr>
          <w:lang w:val="nl-NL"/>
        </w:rPr>
        <w:t xml:space="preserve">cho cán bộ, công chức và người lao động. Sử dụng khoản kinh phí tiết kiệm được chi tạm ứng thu nhập tăng thêm cho cán bộ, công chức. Ngoài ra </w:t>
      </w:r>
      <w:r>
        <w:rPr>
          <w:bCs/>
          <w:lang w:val="nl-NL"/>
        </w:rPr>
        <w:t>luôn quan tâm tạo điều kiện thuận lợi cho Công đoàn tham gia đầy đủ các hoạt động do đoàn thể cấp trên phát động</w:t>
      </w:r>
      <w:r>
        <w:rPr>
          <w:bCs/>
          <w:lang w:val="vi-VN"/>
        </w:rPr>
        <w:t>.</w:t>
      </w:r>
    </w:p>
    <w:p w:rsidR="00FA13EF" w:rsidRDefault="00FA13EF" w:rsidP="00DB7A33">
      <w:pPr>
        <w:spacing w:line="380" w:lineRule="exact"/>
        <w:ind w:firstLine="720"/>
        <w:jc w:val="both"/>
        <w:rPr>
          <w:bCs/>
          <w:lang w:val="nl-NL"/>
        </w:rPr>
      </w:pPr>
      <w:r>
        <w:rPr>
          <w:bCs/>
          <w:lang w:val="nl-NL"/>
        </w:rPr>
        <w:t xml:space="preserve">+ </w:t>
      </w:r>
      <w:r w:rsidRPr="00C0798E">
        <w:rPr>
          <w:bCs/>
          <w:lang w:val="nl-NL"/>
        </w:rPr>
        <w:t xml:space="preserve"> Công tác Đoàn thanh niên: Chi đoàn Cục </w:t>
      </w:r>
      <w:r w:rsidR="005D6C50" w:rsidRPr="00357FBB">
        <w:rPr>
          <w:color w:val="000000"/>
          <w:lang w:val="nb-NO"/>
        </w:rPr>
        <w:t>Thi hành án dân sự</w:t>
      </w:r>
      <w:r w:rsidRPr="00C0798E">
        <w:rPr>
          <w:bCs/>
          <w:lang w:val="nl-NL"/>
        </w:rPr>
        <w:t xml:space="preserve"> đã tổ chức thành công Đại hội chi đoàn nhiệm kỳ 2014-2017, với số đoàn viên 07 hoạt động theo đúng điều lệ đoàn, xung kích trong mọi hoạt động: Phối hợp tổ chức Kết nghĩa với 01 xã khó khăn thuộc vùng 135, tặng quà Tết cho các gia đình chính sách, đóng góp kinh phí và cử đoàn viên tham gia các Chương trình thiện nguyện, Chương trình Vì cộng đồng như: làm cầu dân sinh tại xã Nông Thượng, huyện Chợ Mới; hưởng ứng sự kiện Giờ Trái đất, Ngày hội Thanh niên, tham gia dự thi Tìm hiểu biển đảo…</w:t>
      </w:r>
    </w:p>
    <w:p w:rsidR="00FA13EF" w:rsidRPr="00A545C6" w:rsidRDefault="00A545C6" w:rsidP="00DB7A33">
      <w:pPr>
        <w:spacing w:line="380" w:lineRule="exact"/>
        <w:ind w:firstLine="720"/>
        <w:jc w:val="both"/>
        <w:rPr>
          <w:i/>
          <w:color w:val="000000"/>
          <w:lang w:val="it-IT"/>
        </w:rPr>
      </w:pPr>
      <w:r w:rsidRPr="00A545C6">
        <w:rPr>
          <w:i/>
          <w:color w:val="000000"/>
          <w:lang w:val="it-IT"/>
        </w:rPr>
        <w:t>*</w:t>
      </w:r>
      <w:r w:rsidR="00FA13EF" w:rsidRPr="00A545C6">
        <w:rPr>
          <w:i/>
          <w:color w:val="000000"/>
          <w:lang w:val="it-IT"/>
        </w:rPr>
        <w:t xml:space="preserve">  Công tác thi đua, khen thưởng</w:t>
      </w:r>
    </w:p>
    <w:p w:rsidR="00A545C6" w:rsidRPr="00A545C6" w:rsidRDefault="00A545C6" w:rsidP="00DB7A33">
      <w:pPr>
        <w:spacing w:line="380" w:lineRule="exact"/>
        <w:ind w:firstLine="720"/>
        <w:jc w:val="both"/>
        <w:rPr>
          <w:bCs/>
          <w:lang w:val="nl-NL"/>
        </w:rPr>
      </w:pPr>
      <w:r w:rsidRPr="00A545C6">
        <w:rPr>
          <w:bCs/>
          <w:lang w:val="nl-NL"/>
        </w:rPr>
        <w:t>- Tổ chức Hội nghị Tổng kết công tác Thi đua Khối Nội chính năm 2014.</w:t>
      </w:r>
    </w:p>
    <w:p w:rsidR="00A545C6" w:rsidRPr="00A545C6" w:rsidRDefault="00A545C6" w:rsidP="00DB7A33">
      <w:pPr>
        <w:spacing w:line="380" w:lineRule="exact"/>
        <w:ind w:firstLine="720"/>
        <w:jc w:val="both"/>
        <w:rPr>
          <w:bCs/>
          <w:lang w:val="nl-NL"/>
        </w:rPr>
      </w:pPr>
      <w:r w:rsidRPr="00A545C6">
        <w:rPr>
          <w:bCs/>
          <w:lang w:val="nl-NL"/>
        </w:rPr>
        <w:lastRenderedPageBreak/>
        <w:t xml:space="preserve">-  Ban hành kế hoạch phát động phong trào thi đua năm 2015, phong trào thi đua đợt 1 và đợt cao điểm về giải quyết án năm 2015; </w:t>
      </w:r>
    </w:p>
    <w:p w:rsidR="00A545C6" w:rsidRPr="00A545C6" w:rsidRDefault="00A545C6" w:rsidP="00DB7A33">
      <w:pPr>
        <w:spacing w:line="380" w:lineRule="exact"/>
        <w:ind w:firstLine="720"/>
        <w:jc w:val="both"/>
        <w:rPr>
          <w:bCs/>
          <w:lang w:val="nl-NL"/>
        </w:rPr>
      </w:pPr>
      <w:r w:rsidRPr="00A545C6">
        <w:rPr>
          <w:bCs/>
          <w:lang w:val="nl-NL"/>
        </w:rPr>
        <w:t>- Đăng ký giao ước thi đua với Tổng cục Thi hành án dân sự, Khu vực Thi đua Khối các cơ quan Tư pháp các tỉnh miền núi phía Bắc, Khối Nội chính tỉnh Bắc Kạn.</w:t>
      </w:r>
    </w:p>
    <w:p w:rsidR="00A545C6" w:rsidRPr="00A545C6" w:rsidRDefault="00A545C6" w:rsidP="00DB7A33">
      <w:pPr>
        <w:spacing w:line="380" w:lineRule="exact"/>
        <w:ind w:firstLine="720"/>
        <w:jc w:val="both"/>
        <w:rPr>
          <w:bCs/>
          <w:lang w:val="nl-NL"/>
        </w:rPr>
      </w:pPr>
      <w:r w:rsidRPr="00A545C6">
        <w:rPr>
          <w:bCs/>
          <w:lang w:val="nl-NL"/>
        </w:rPr>
        <w:t xml:space="preserve">- Phát động 02 đợt thi đua ngắn hạn, 01 đợt cao điểm về công tác giải quyết án trong năm 2014. Phát động phong trào thi đua lập thành tích chào mừng kỷ niệm 70 năm ngày truyền thống ngành Tư pháp (28/8/1945- 28/8/2015) và Đại hội thi đua yêu nước ngành Tư Pháp 2014. </w:t>
      </w:r>
    </w:p>
    <w:p w:rsidR="00A545C6" w:rsidRPr="00A545C6" w:rsidRDefault="00A545C6" w:rsidP="00DB7A33">
      <w:pPr>
        <w:spacing w:line="380" w:lineRule="exact"/>
        <w:ind w:firstLine="720"/>
        <w:jc w:val="both"/>
        <w:rPr>
          <w:bCs/>
          <w:lang w:val="nl-NL"/>
        </w:rPr>
      </w:pPr>
      <w:r w:rsidRPr="00A545C6">
        <w:rPr>
          <w:bCs/>
          <w:lang w:val="nl-NL"/>
        </w:rPr>
        <w:t>- Kiện toàn Hội đồng Thi đua khen thưởng, Hội đồng sáng kiến Cục Thi hành án dân sự tỉnh; Tổ chức sơ kết thi đua 6 tháng và sơ kết thi đua đợt 1 năm 2014; khen thưởng đối với 01 cá nhân có thành tích xuất sắc trong phong trào thi đua đợt 1;  khen thưởng 01 tập thể và 01 cá nhân có thành tích xuất sắc trong thực hiện nhiệm vụ công tác Thi hành án dân sự là điển hình tiên tiên cấp cơ sở giai đoạn 2010-2015, trình Khối Thi đua, Hội đồng Thi đua khen thưởng Ngành xem xét, đề nghị và được Bộ trưởng Bộ trưởng Bộ Tư pháp khen thưởng đối với 01 cá nhân có thành tích xuất sắc trong thực hiện nhiệm vụ công tác Thi hành án dân sự là điển hình tiên tiên cấp Ngành giai đoạn 2010-2015; đề nghị và được Bộ trưởng Bộ trưởng Bộ Tư pháp tặng Kỷ niệm chương Vì sự nghiệp Tư pháp đối với 01 cá nhân; Sơ kết phong trào thi đua “ Ngành Tư pháp chung sức góp phần xây dựng nông thôn mới. Phát động ủng hộ xây dựng Nông thôn mới đến toàn thể cán bộ, công chức, người lao động các cơ quan Thi hành án dân sự tỉnh Bắc Kạn. Số tiền vận động ủng hộ năm 2015: 5.820.000 đồng; Trao tặng số tiền 10.000.000 đồng ủng hộ nhân dân thôn Nà Pẻn, xã Cẩm Giàng, huyện Bạch Thông  xây dựng công trình Nhà họp thôn. Tham dự và trao quà mừng trị giá 1.000.000 đồng tại Lễ khánh thành Nhà họp thôn Nà Pẻn, xã Cẩm Giàng, huyện Bạch Thông, tỉnh Bắc Kạn.</w:t>
      </w:r>
    </w:p>
    <w:p w:rsidR="00A545C6" w:rsidRPr="00A545C6" w:rsidRDefault="00A545C6" w:rsidP="00DB7A33">
      <w:pPr>
        <w:spacing w:line="380" w:lineRule="exact"/>
        <w:ind w:firstLine="720"/>
        <w:jc w:val="both"/>
        <w:rPr>
          <w:bCs/>
          <w:lang w:val="nl-NL"/>
        </w:rPr>
      </w:pPr>
      <w:r w:rsidRPr="00A545C6">
        <w:rPr>
          <w:bCs/>
          <w:lang w:val="nl-NL"/>
        </w:rPr>
        <w:t>- Cử cán bộ, công chức, người lao động tham gia Hội thao Ngành Tư pháp, Hội trại Về nguồn chào mừng 70 năm Ngày thành lập Ngành Tư pháp (28/8/1945 - 28/8/2015)  (đạt giải Trại sáng tạo) và Đại hội thi đua yêu nước lần thứ IV; Rà soát, lập danh sách điển hình tiên tiến của đơn vị tham dự Đại hội Thi đua yêu nước tỉnh Bắc Kạn.</w:t>
      </w:r>
    </w:p>
    <w:p w:rsidR="00A545C6" w:rsidRPr="00A545C6" w:rsidRDefault="00A545C6" w:rsidP="00DB7A33">
      <w:pPr>
        <w:spacing w:line="380" w:lineRule="exact"/>
        <w:ind w:firstLine="720"/>
        <w:jc w:val="both"/>
        <w:rPr>
          <w:bCs/>
          <w:lang w:val="nl-NL"/>
        </w:rPr>
      </w:pPr>
      <w:r w:rsidRPr="00A545C6">
        <w:rPr>
          <w:bCs/>
          <w:lang w:val="nl-NL"/>
        </w:rPr>
        <w:t xml:space="preserve">- Cử thành phần Tham gia Đoàn Kiểm tra chéo công tác </w:t>
      </w:r>
      <w:r w:rsidR="005D6C50">
        <w:rPr>
          <w:bCs/>
          <w:lang w:val="nl-NL"/>
        </w:rPr>
        <w:t>thi đua khen thưởng</w:t>
      </w:r>
      <w:r w:rsidRPr="00A545C6">
        <w:rPr>
          <w:bCs/>
          <w:lang w:val="nl-NL"/>
        </w:rPr>
        <w:t xml:space="preserve"> năm 2015 tại Cục </w:t>
      </w:r>
      <w:r w:rsidR="005D6C50" w:rsidRPr="00357FBB">
        <w:rPr>
          <w:color w:val="000000"/>
          <w:lang w:val="nb-NO"/>
        </w:rPr>
        <w:t>Thi hành án dân sự</w:t>
      </w:r>
      <w:r w:rsidRPr="00A545C6">
        <w:rPr>
          <w:bCs/>
          <w:lang w:val="nl-NL"/>
        </w:rPr>
        <w:t xml:space="preserve"> tỉnh Hà Giang và Chi cục </w:t>
      </w:r>
      <w:r w:rsidR="005D6C50" w:rsidRPr="00357FBB">
        <w:rPr>
          <w:color w:val="000000"/>
          <w:lang w:val="nb-NO"/>
        </w:rPr>
        <w:t>Thi hành án dân sự</w:t>
      </w:r>
      <w:r w:rsidRPr="00A545C6">
        <w:rPr>
          <w:bCs/>
          <w:lang w:val="nl-NL"/>
        </w:rPr>
        <w:t xml:space="preserve"> huyện Bắc Quang, tỉnh Hà Giang, đã có báo cáo kết quả công tác kiểm tra báo cáo Trưởng Khu vực thi đua Khối </w:t>
      </w:r>
      <w:r w:rsidR="005D6C50">
        <w:rPr>
          <w:bCs/>
          <w:lang w:val="nl-NL"/>
        </w:rPr>
        <w:t>cơ quan tư pháp</w:t>
      </w:r>
      <w:r w:rsidRPr="00A545C6">
        <w:rPr>
          <w:bCs/>
          <w:lang w:val="nl-NL"/>
        </w:rPr>
        <w:t xml:space="preserve"> các tỉnh miền núi phía Bắc.</w:t>
      </w:r>
    </w:p>
    <w:p w:rsidR="00FA13EF" w:rsidRDefault="00FA13EF" w:rsidP="00DB7A33">
      <w:pPr>
        <w:spacing w:line="380" w:lineRule="exact"/>
        <w:ind w:firstLine="720"/>
        <w:jc w:val="both"/>
        <w:rPr>
          <w:b/>
          <w:color w:val="000000"/>
          <w:lang w:val="pt-BR"/>
        </w:rPr>
      </w:pPr>
      <w:r>
        <w:rPr>
          <w:b/>
          <w:color w:val="000000"/>
          <w:lang w:val="pt-BR"/>
        </w:rPr>
        <w:lastRenderedPageBreak/>
        <w:t xml:space="preserve">3. Những </w:t>
      </w:r>
      <w:r w:rsidR="00EF429E">
        <w:rPr>
          <w:b/>
          <w:color w:val="000000"/>
          <w:lang w:val="pt-BR"/>
        </w:rPr>
        <w:t>tồn tại, hạn chế và nguyên nhân.</w:t>
      </w:r>
    </w:p>
    <w:p w:rsidR="00FA13EF" w:rsidRPr="002B78BC" w:rsidRDefault="00FA13EF" w:rsidP="00DB7A33">
      <w:pPr>
        <w:pStyle w:val="BodyTextIndent"/>
        <w:spacing w:line="380" w:lineRule="exact"/>
        <w:ind w:right="0" w:firstLine="720"/>
        <w:rPr>
          <w:rFonts w:ascii="Times New Roman" w:hAnsi="Times New Roman"/>
          <w:i/>
          <w:color w:val="000000"/>
          <w:sz w:val="28"/>
          <w:szCs w:val="28"/>
          <w:lang w:val="pt-BR"/>
        </w:rPr>
      </w:pPr>
      <w:r w:rsidRPr="002B78BC">
        <w:rPr>
          <w:rFonts w:ascii="Times New Roman" w:hAnsi="Times New Roman"/>
          <w:i/>
          <w:color w:val="000000"/>
          <w:sz w:val="28"/>
          <w:szCs w:val="28"/>
          <w:lang w:val="pt-BR"/>
        </w:rPr>
        <w:t>3.1. Tồn tại, hạn chế</w:t>
      </w:r>
      <w:r w:rsidR="00EF429E">
        <w:rPr>
          <w:rFonts w:ascii="Times New Roman" w:hAnsi="Times New Roman"/>
          <w:i/>
          <w:color w:val="000000"/>
          <w:sz w:val="28"/>
          <w:szCs w:val="28"/>
          <w:lang w:val="pt-BR"/>
        </w:rPr>
        <w:t>.</w:t>
      </w:r>
    </w:p>
    <w:p w:rsidR="00EF429E" w:rsidRDefault="00EF429E" w:rsidP="00DB7A33">
      <w:pPr>
        <w:pStyle w:val="BodyTextIndent"/>
        <w:spacing w:line="380" w:lineRule="exact"/>
        <w:ind w:right="0" w:firstLine="720"/>
        <w:rPr>
          <w:rFonts w:ascii="Times New Roman" w:hAnsi="Times New Roman"/>
          <w:b w:val="0"/>
          <w:color w:val="000000"/>
          <w:sz w:val="28"/>
          <w:szCs w:val="28"/>
          <w:lang w:val="pt-BR"/>
        </w:rPr>
      </w:pPr>
      <w:r>
        <w:rPr>
          <w:rFonts w:ascii="Times New Roman" w:hAnsi="Times New Roman"/>
          <w:b w:val="0"/>
          <w:color w:val="000000"/>
          <w:sz w:val="28"/>
          <w:szCs w:val="28"/>
          <w:lang w:val="pt-BR"/>
        </w:rPr>
        <w:t xml:space="preserve">- Công tác tổ chức cán bộ: </w:t>
      </w:r>
      <w:r w:rsidR="006016EC">
        <w:rPr>
          <w:rFonts w:ascii="Times New Roman" w:hAnsi="Times New Roman"/>
          <w:b w:val="0"/>
          <w:color w:val="000000"/>
          <w:sz w:val="28"/>
          <w:szCs w:val="28"/>
          <w:lang w:val="pt-BR"/>
        </w:rPr>
        <w:t>Việc kiện toàn các chức danh tư pháp (chấp hành viên, thẩm tra viên,..), các chức vụ lãnh đạo (trưởng, phó phòng chuyên môn, chi cục phó Chi cục Thi hành án dân sự cấp huyện) chưa đủ với yêu cầu nhiệm vụ.</w:t>
      </w:r>
    </w:p>
    <w:p w:rsidR="006016EC" w:rsidRDefault="006016EC" w:rsidP="00DB7A33">
      <w:pPr>
        <w:pStyle w:val="BodyTextIndent"/>
        <w:spacing w:line="380" w:lineRule="exact"/>
        <w:ind w:right="0" w:firstLine="720"/>
        <w:rPr>
          <w:rFonts w:ascii="Times New Roman" w:hAnsi="Times New Roman"/>
          <w:b w:val="0"/>
          <w:color w:val="000000"/>
          <w:sz w:val="28"/>
          <w:szCs w:val="28"/>
          <w:lang w:val="pt-BR"/>
        </w:rPr>
      </w:pPr>
      <w:r>
        <w:rPr>
          <w:rFonts w:ascii="Times New Roman" w:hAnsi="Times New Roman"/>
          <w:b w:val="0"/>
          <w:color w:val="000000"/>
          <w:sz w:val="28"/>
          <w:szCs w:val="28"/>
          <w:lang w:val="pt-BR"/>
        </w:rPr>
        <w:t xml:space="preserve">- Công tác nghiệp vụ thi hành án: Một số chấp hành viên, thủ trưởng đơn vị chưa chủ động, sáng tạo trong công tác giải quyết án, án chuyển kỳ sau chưa đạt chỉ tiêu </w:t>
      </w:r>
      <w:r w:rsidR="00922C1C">
        <w:rPr>
          <w:rFonts w:ascii="Times New Roman" w:hAnsi="Times New Roman"/>
          <w:b w:val="0"/>
          <w:color w:val="000000"/>
          <w:sz w:val="28"/>
          <w:szCs w:val="28"/>
          <w:lang w:val="pt-BR"/>
        </w:rPr>
        <w:t>02</w:t>
      </w:r>
      <w:r>
        <w:rPr>
          <w:rFonts w:ascii="Times New Roman" w:hAnsi="Times New Roman"/>
          <w:b w:val="0"/>
          <w:color w:val="000000"/>
          <w:sz w:val="28"/>
          <w:szCs w:val="28"/>
          <w:lang w:val="pt-BR"/>
        </w:rPr>
        <w:t xml:space="preserve"> đơn vị</w:t>
      </w:r>
      <w:r w:rsidR="00922C1C">
        <w:rPr>
          <w:rFonts w:ascii="Times New Roman" w:hAnsi="Times New Roman"/>
          <w:b w:val="0"/>
          <w:color w:val="000000"/>
          <w:sz w:val="28"/>
          <w:szCs w:val="28"/>
          <w:lang w:val="pt-BR"/>
        </w:rPr>
        <w:t xml:space="preserve"> (Chợ Đồn </w:t>
      </w:r>
      <w:r>
        <w:rPr>
          <w:rFonts w:ascii="Times New Roman" w:hAnsi="Times New Roman"/>
          <w:b w:val="0"/>
          <w:color w:val="000000"/>
          <w:sz w:val="28"/>
          <w:szCs w:val="28"/>
          <w:lang w:val="pt-BR"/>
        </w:rPr>
        <w:t>.</w:t>
      </w:r>
    </w:p>
    <w:p w:rsidR="006016EC" w:rsidRDefault="006016EC" w:rsidP="00DB7A33">
      <w:pPr>
        <w:pStyle w:val="BodyTextIndent"/>
        <w:spacing w:line="380" w:lineRule="exact"/>
        <w:ind w:right="0" w:firstLine="720"/>
        <w:rPr>
          <w:rFonts w:ascii="Times New Roman" w:hAnsi="Times New Roman"/>
          <w:b w:val="0"/>
          <w:color w:val="000000"/>
          <w:sz w:val="28"/>
          <w:szCs w:val="28"/>
          <w:lang w:val="pt-BR"/>
        </w:rPr>
      </w:pPr>
      <w:r>
        <w:rPr>
          <w:rFonts w:ascii="Times New Roman" w:hAnsi="Times New Roman"/>
          <w:b w:val="0"/>
          <w:color w:val="000000"/>
          <w:sz w:val="28"/>
          <w:szCs w:val="28"/>
          <w:lang w:val="pt-BR"/>
        </w:rPr>
        <w:t>- Công tác kiểm tra: Chưa đạt kế hoạch đề ra.</w:t>
      </w:r>
    </w:p>
    <w:p w:rsidR="006016EC" w:rsidRDefault="006016EC" w:rsidP="00DB7A33">
      <w:pPr>
        <w:pStyle w:val="BodyTextIndent"/>
        <w:spacing w:line="380" w:lineRule="exact"/>
        <w:ind w:right="0" w:firstLine="720"/>
        <w:rPr>
          <w:rFonts w:ascii="Times New Roman" w:hAnsi="Times New Roman"/>
          <w:b w:val="0"/>
          <w:color w:val="000000"/>
          <w:sz w:val="28"/>
          <w:szCs w:val="28"/>
          <w:lang w:val="pt-BR"/>
        </w:rPr>
      </w:pPr>
      <w:r>
        <w:rPr>
          <w:rFonts w:ascii="Times New Roman" w:hAnsi="Times New Roman"/>
          <w:b w:val="0"/>
          <w:color w:val="000000"/>
          <w:sz w:val="28"/>
          <w:szCs w:val="28"/>
          <w:lang w:val="pt-BR"/>
        </w:rPr>
        <w:t xml:space="preserve">- Công tác quản lý điều hành: Một số đơn vị còn chậm ban hành kế hoạch </w:t>
      </w:r>
      <w:r w:rsidR="004D15CD">
        <w:rPr>
          <w:rFonts w:ascii="Times New Roman" w:hAnsi="Times New Roman"/>
          <w:b w:val="0"/>
          <w:color w:val="000000"/>
          <w:sz w:val="28"/>
          <w:szCs w:val="28"/>
          <w:lang w:val="pt-BR"/>
        </w:rPr>
        <w:t xml:space="preserve">công tác </w:t>
      </w:r>
      <w:r>
        <w:rPr>
          <w:rFonts w:ascii="Times New Roman" w:hAnsi="Times New Roman"/>
          <w:b w:val="0"/>
          <w:color w:val="000000"/>
          <w:sz w:val="28"/>
          <w:szCs w:val="28"/>
          <w:lang w:val="pt-BR"/>
        </w:rPr>
        <w:t xml:space="preserve">năm 2015, còn phải nhắc nhở. Thủ trưởng đơn vị chưa thực hiện hết chức trách nhiệm vụ được giao (đơn vị </w:t>
      </w:r>
      <w:r w:rsidR="00922C1C">
        <w:rPr>
          <w:rFonts w:ascii="Times New Roman" w:hAnsi="Times New Roman"/>
          <w:b w:val="0"/>
          <w:color w:val="000000"/>
          <w:sz w:val="28"/>
          <w:szCs w:val="28"/>
          <w:lang w:val="pt-BR"/>
        </w:rPr>
        <w:t>Ba Bể tăng 11%, Chợ Mới tăng 8%</w:t>
      </w:r>
      <w:r>
        <w:rPr>
          <w:rFonts w:ascii="Times New Roman" w:hAnsi="Times New Roman"/>
          <w:b w:val="0"/>
          <w:color w:val="000000"/>
          <w:sz w:val="28"/>
          <w:szCs w:val="28"/>
          <w:lang w:val="pt-BR"/>
        </w:rPr>
        <w:t>).</w:t>
      </w:r>
    </w:p>
    <w:p w:rsidR="00FA13EF" w:rsidRPr="002B78BC" w:rsidRDefault="00FA13EF" w:rsidP="00DB7A33">
      <w:pPr>
        <w:spacing w:line="380" w:lineRule="exact"/>
        <w:ind w:firstLine="720"/>
        <w:jc w:val="both"/>
        <w:rPr>
          <w:b/>
          <w:i/>
          <w:color w:val="000000"/>
          <w:lang w:val="pt-BR"/>
        </w:rPr>
      </w:pPr>
      <w:r w:rsidRPr="002B78BC">
        <w:rPr>
          <w:b/>
          <w:i/>
          <w:color w:val="000000"/>
          <w:lang w:val="pt-BR"/>
        </w:rPr>
        <w:t>3.2. Nguyên nhân của những tồn tại, hạn chế</w:t>
      </w:r>
      <w:r w:rsidR="00EF429E">
        <w:rPr>
          <w:b/>
          <w:i/>
          <w:color w:val="000000"/>
          <w:lang w:val="pt-BR"/>
        </w:rPr>
        <w:t>.</w:t>
      </w:r>
    </w:p>
    <w:p w:rsidR="00FA13EF" w:rsidRDefault="00FA13EF" w:rsidP="00DB7A33">
      <w:pPr>
        <w:spacing w:line="380" w:lineRule="exact"/>
        <w:ind w:firstLine="720"/>
        <w:jc w:val="both"/>
        <w:rPr>
          <w:i/>
          <w:lang w:val="pt-BR"/>
        </w:rPr>
      </w:pPr>
      <w:r>
        <w:rPr>
          <w:i/>
          <w:lang w:val="pt-BR"/>
        </w:rPr>
        <w:t>- Về chủ quan:</w:t>
      </w:r>
    </w:p>
    <w:p w:rsidR="00FA13EF" w:rsidRPr="005B55BF" w:rsidRDefault="00FA13EF" w:rsidP="00DB7A33">
      <w:pPr>
        <w:spacing w:line="380" w:lineRule="exact"/>
        <w:ind w:firstLine="720"/>
        <w:jc w:val="both"/>
        <w:rPr>
          <w:lang w:val="pt-BR"/>
        </w:rPr>
      </w:pPr>
      <w:r>
        <w:rPr>
          <w:lang w:val="vi-VN"/>
        </w:rPr>
        <w:t xml:space="preserve">Công </w:t>
      </w:r>
      <w:r w:rsidRPr="005B55BF">
        <w:rPr>
          <w:lang w:val="pt-BR"/>
        </w:rPr>
        <w:t>tác quản lý, điều hành</w:t>
      </w:r>
      <w:r>
        <w:rPr>
          <w:lang w:val="vi-VN"/>
        </w:rPr>
        <w:t xml:space="preserve"> </w:t>
      </w:r>
      <w:r w:rsidRPr="005B55BF">
        <w:rPr>
          <w:lang w:val="pt-BR"/>
        </w:rPr>
        <w:t xml:space="preserve">của thủ trưởng một vài đơn vị </w:t>
      </w:r>
      <w:r>
        <w:rPr>
          <w:lang w:val="vi-VN"/>
        </w:rPr>
        <w:t xml:space="preserve">chưa </w:t>
      </w:r>
      <w:r w:rsidRPr="005B55BF">
        <w:rPr>
          <w:lang w:val="pt-BR"/>
        </w:rPr>
        <w:t>quyết liệt</w:t>
      </w:r>
      <w:r>
        <w:rPr>
          <w:lang w:val="vi-VN"/>
        </w:rPr>
        <w:t xml:space="preserve">, </w:t>
      </w:r>
      <w:r w:rsidRPr="005B55BF">
        <w:rPr>
          <w:lang w:val="pt-BR"/>
        </w:rPr>
        <w:t>hiệu quả</w:t>
      </w:r>
      <w:r>
        <w:rPr>
          <w:lang w:val="vi-VN"/>
        </w:rPr>
        <w:t xml:space="preserve"> chưa cao.</w:t>
      </w:r>
      <w:r w:rsidR="004D15CD" w:rsidRPr="004D15CD">
        <w:rPr>
          <w:b/>
          <w:color w:val="000000"/>
          <w:lang w:val="nl-NL"/>
        </w:rPr>
        <w:t xml:space="preserve"> </w:t>
      </w:r>
      <w:r w:rsidR="004D15CD" w:rsidRPr="004D15CD">
        <w:rPr>
          <w:color w:val="000000"/>
          <w:lang w:val="nl-NL"/>
        </w:rPr>
        <w:t>Công tác báo cáo, thống kê tại một số đơn vị số liệu chưa chính xác làm ảnh hưởng đến việc tổng hợp chung của toàn tỉnh.</w:t>
      </w:r>
    </w:p>
    <w:p w:rsidR="004D15CD" w:rsidRDefault="004D15CD" w:rsidP="00DB7A33">
      <w:pPr>
        <w:spacing w:line="380" w:lineRule="exact"/>
        <w:ind w:firstLine="720"/>
        <w:jc w:val="both"/>
      </w:pPr>
      <w:r w:rsidRPr="00E47216">
        <w:t xml:space="preserve">Nguồn nhân sự để bổ nhiệm vào các chức danh tư pháp, quản lý còn thiếu, chưa đủ tiêu chuẩn, điều kiện theo quy định. Trình độ chuyên môn nghiệp vụ chưa đồng đều, </w:t>
      </w:r>
      <w:r>
        <w:rPr>
          <w:lang w:val="vi-VN"/>
        </w:rPr>
        <w:t>chư</w:t>
      </w:r>
      <w:r w:rsidRPr="005B55BF">
        <w:rPr>
          <w:lang w:val="pt-BR"/>
        </w:rPr>
        <w:t xml:space="preserve">a đáp ứng </w:t>
      </w:r>
      <w:r>
        <w:rPr>
          <w:lang w:val="vi-VN"/>
        </w:rPr>
        <w:t xml:space="preserve">ngang </w:t>
      </w:r>
      <w:r w:rsidRPr="005B55BF">
        <w:rPr>
          <w:lang w:val="pt-BR"/>
        </w:rPr>
        <w:t>tầm với nhiệm vụ được</w:t>
      </w:r>
      <w:r>
        <w:rPr>
          <w:lang w:val="vi-VN"/>
        </w:rPr>
        <w:t xml:space="preserve"> giao</w:t>
      </w:r>
      <w:r>
        <w:t>.</w:t>
      </w:r>
      <w:r w:rsidRPr="00E47216">
        <w:t xml:space="preserve"> </w:t>
      </w:r>
    </w:p>
    <w:p w:rsidR="004D15CD" w:rsidRDefault="004D15CD" w:rsidP="00DB7A33">
      <w:pPr>
        <w:spacing w:line="380" w:lineRule="exact"/>
        <w:ind w:firstLine="720"/>
        <w:jc w:val="both"/>
      </w:pPr>
      <w:r>
        <w:t>Tổng cục Thi hành án dân sự mở các lớp thi tuyển các chức danh, chuyển ngạch còn chậm.</w:t>
      </w:r>
    </w:p>
    <w:p w:rsidR="004D15CD" w:rsidRPr="00E47216" w:rsidRDefault="004D15CD" w:rsidP="00DB7A33">
      <w:pPr>
        <w:spacing w:line="380" w:lineRule="exact"/>
        <w:ind w:firstLine="720"/>
        <w:jc w:val="both"/>
      </w:pPr>
      <w:r w:rsidRPr="005B55BF">
        <w:rPr>
          <w:lang w:val="pt-BR"/>
        </w:rPr>
        <w:t xml:space="preserve">Một số cán bộ công chức </w:t>
      </w:r>
      <w:r>
        <w:rPr>
          <w:color w:val="000000"/>
          <w:lang w:val="nb-NO"/>
        </w:rPr>
        <w:t>t</w:t>
      </w:r>
      <w:r w:rsidRPr="00357FBB">
        <w:rPr>
          <w:color w:val="000000"/>
          <w:lang w:val="nb-NO"/>
        </w:rPr>
        <w:t>hi hành án dân sự</w:t>
      </w:r>
      <w:r w:rsidRPr="005B55BF">
        <w:rPr>
          <w:lang w:val="pt-BR"/>
        </w:rPr>
        <w:t xml:space="preserve"> chưa làm hết chức trách, nhiệm vụ được giao</w:t>
      </w:r>
      <w:r>
        <w:rPr>
          <w:lang w:val="pt-BR"/>
        </w:rPr>
        <w:t>, chưa chủ động sáng tạo đối với công tác chuyên môn nên việc</w:t>
      </w:r>
      <w:r w:rsidRPr="00E47216">
        <w:t xml:space="preserve"> tham mưu, đề xuất chưa sâu sát, chưa đáp ứng ngang tầm với nhiệm vụ được giao.</w:t>
      </w:r>
    </w:p>
    <w:p w:rsidR="004D15CD" w:rsidRPr="00E47216" w:rsidRDefault="004D15CD" w:rsidP="00DB7A33">
      <w:pPr>
        <w:spacing w:line="380" w:lineRule="exact"/>
        <w:ind w:firstLine="720"/>
        <w:jc w:val="both"/>
      </w:pPr>
      <w:r w:rsidRPr="00E47216">
        <w:t>Một số cơ quan, đơn vị, cá nhân chưa nhận thức đầy đủ vai trò, ý nghĩa của công tác thi hành án dân sự, không thấy được trách nhiệm của mình trong việc thi hành pháp luật và phối hợp với cơ quan thi hành án, nhiều khi còn né tránh, ngại va chạm như các bản án liên quan đến ngân hành hoặc ban đền bù giải phóng mặt bằng không cung cấp thông tin khi xác minh điều kiện Thi hành án của đương sự.</w:t>
      </w:r>
    </w:p>
    <w:p w:rsidR="004D15CD" w:rsidRDefault="00FA13EF" w:rsidP="00DB7A33">
      <w:pPr>
        <w:spacing w:line="380" w:lineRule="exact"/>
        <w:ind w:firstLine="720"/>
        <w:jc w:val="both"/>
        <w:rPr>
          <w:color w:val="000000"/>
          <w:lang w:val="pt-BR"/>
        </w:rPr>
      </w:pPr>
      <w:r>
        <w:rPr>
          <w:i/>
          <w:spacing w:val="-2"/>
          <w:lang w:val="pt-BR"/>
        </w:rPr>
        <w:t xml:space="preserve"> </w:t>
      </w:r>
      <w:r w:rsidR="004D15CD" w:rsidRPr="004D15CD">
        <w:rPr>
          <w:color w:val="000000"/>
          <w:lang w:val="pt-BR"/>
        </w:rPr>
        <w:t>Lượng án chưa có điều kiện giải quyết do người phải thi hành án không có tài sản, nguồn thu nhập, đang chấp hành hình phạt tù, chưa đủ điều kiện để đưa ra xét miễn, giảm thi hành án.</w:t>
      </w:r>
    </w:p>
    <w:p w:rsidR="00FA13EF" w:rsidRDefault="00FA13EF" w:rsidP="00DB7A33">
      <w:pPr>
        <w:spacing w:line="380" w:lineRule="exact"/>
        <w:ind w:firstLine="720"/>
        <w:jc w:val="both"/>
        <w:rPr>
          <w:spacing w:val="-2"/>
          <w:lang w:val="pt-BR"/>
        </w:rPr>
      </w:pPr>
      <w:r>
        <w:rPr>
          <w:i/>
          <w:spacing w:val="-2"/>
          <w:lang w:val="pt-BR"/>
        </w:rPr>
        <w:t>- Về khách quan</w:t>
      </w:r>
      <w:r>
        <w:rPr>
          <w:spacing w:val="-2"/>
          <w:lang w:val="pt-BR"/>
        </w:rPr>
        <w:t>:</w:t>
      </w:r>
    </w:p>
    <w:p w:rsidR="00FA13EF" w:rsidRDefault="00FA13EF" w:rsidP="00DB7A33">
      <w:pPr>
        <w:spacing w:line="380" w:lineRule="exact"/>
        <w:ind w:firstLine="720"/>
        <w:jc w:val="both"/>
        <w:rPr>
          <w:lang w:val="pt-BR"/>
        </w:rPr>
      </w:pPr>
      <w:r w:rsidRPr="005B55BF">
        <w:rPr>
          <w:lang w:val="pt-BR"/>
        </w:rPr>
        <w:lastRenderedPageBreak/>
        <w:t xml:space="preserve">Ý thức chấp hành pháp luật của người phải thi hành án chưa cao, còn có thái độ xem thường pháp luật, không tự nguyện thi hành án. </w:t>
      </w:r>
      <w:r w:rsidR="00922C1C">
        <w:rPr>
          <w:lang w:val="pt-BR"/>
        </w:rPr>
        <w:t>Đ</w:t>
      </w:r>
      <w:r w:rsidRPr="005B55BF">
        <w:rPr>
          <w:lang w:val="pt-BR"/>
        </w:rPr>
        <w:t>iều kiện kinh tế của người phải thi hành án còn gặp nhiều khó khăn nên không thi hành án được.</w:t>
      </w:r>
    </w:p>
    <w:p w:rsidR="00922C1C" w:rsidRPr="00922C1C" w:rsidRDefault="00922C1C" w:rsidP="00DB7A33">
      <w:pPr>
        <w:spacing w:line="380" w:lineRule="exact"/>
        <w:ind w:firstLine="720"/>
        <w:jc w:val="both"/>
        <w:rPr>
          <w:lang w:val="pt-BR"/>
        </w:rPr>
      </w:pPr>
      <w:r w:rsidRPr="00922C1C">
        <w:rPr>
          <w:lang w:val="pt-BR"/>
        </w:rPr>
        <w:t>Ngoài ra còn một số lượng án phí, án phạt trong các bản án hình sự về các tội ma tuý, đánh bạc, án kinh tế, tín dụng ngân hàng số tiền phải thi hành án lớn, người phải thi hành án đang đang chấp hành hình phạt tù hoặc sau khi ra tù bỏ đi khỏi địa phương, không rõ địa chỉ, không có tài sản để thi hành án và những bản án kinh tế có liên quan đến tín dụng ngân hàng. Việc cung cấp thông tin về điều kiện thi hành án của người được thi hành án chưa chính xác nên cơ quan Thi hành án dân sự phải tiến hành xác minh lại ảnh hưởng đến kết quả thi hành án.</w:t>
      </w:r>
    </w:p>
    <w:p w:rsidR="00FA13EF" w:rsidRDefault="00FA13EF" w:rsidP="00DB7A33">
      <w:pPr>
        <w:spacing w:line="380" w:lineRule="exact"/>
        <w:ind w:firstLine="720"/>
        <w:jc w:val="both"/>
        <w:rPr>
          <w:b/>
          <w:lang w:val="vi-VN"/>
        </w:rPr>
      </w:pPr>
      <w:r w:rsidRPr="005B55BF">
        <w:rPr>
          <w:b/>
          <w:u w:val="single"/>
          <w:lang w:val="pt-BR"/>
        </w:rPr>
        <w:t>Đánh giá</w:t>
      </w:r>
      <w:r w:rsidRPr="003952CD">
        <w:rPr>
          <w:b/>
          <w:u w:val="single"/>
          <w:lang w:val="vi-VN"/>
        </w:rPr>
        <w:t xml:space="preserve"> chung</w:t>
      </w:r>
      <w:r w:rsidRPr="005B55BF">
        <w:rPr>
          <w:b/>
          <w:lang w:val="pt-BR"/>
        </w:rPr>
        <w:t>:</w:t>
      </w:r>
      <w:r>
        <w:rPr>
          <w:b/>
          <w:lang w:val="vi-VN"/>
        </w:rPr>
        <w:t xml:space="preserve">           </w:t>
      </w:r>
    </w:p>
    <w:p w:rsidR="00FA13EF" w:rsidRPr="00A874FE" w:rsidRDefault="00FA13EF" w:rsidP="00DB7A33">
      <w:pPr>
        <w:spacing w:line="380" w:lineRule="exact"/>
        <w:ind w:firstLine="720"/>
        <w:jc w:val="both"/>
        <w:rPr>
          <w:lang w:val="vi-VN"/>
        </w:rPr>
      </w:pPr>
      <w:r>
        <w:rPr>
          <w:lang w:val="vi-VN"/>
        </w:rPr>
        <w:t xml:space="preserve">Công tác thi hành án dân sự </w:t>
      </w:r>
      <w:r w:rsidRPr="00A874FE">
        <w:rPr>
          <w:lang w:val="vi-VN"/>
        </w:rPr>
        <w:t>của</w:t>
      </w:r>
      <w:r>
        <w:rPr>
          <w:lang w:val="vi-VN"/>
        </w:rPr>
        <w:t xml:space="preserve"> tỉnh Bắc Kạn</w:t>
      </w:r>
      <w:r w:rsidRPr="00A874FE">
        <w:rPr>
          <w:lang w:val="vi-VN"/>
        </w:rPr>
        <w:t xml:space="preserve"> về cơ bản so với năm 2014 là khá tốt</w:t>
      </w:r>
      <w:r w:rsidR="00922C1C">
        <w:t>, toàn ngành vượt chỉ tiêu được giao</w:t>
      </w:r>
      <w:r w:rsidRPr="00A874FE">
        <w:rPr>
          <w:lang w:val="vi-VN"/>
        </w:rPr>
        <w:t xml:space="preserve">. Đạt được kết quả nói trên là do có sự quan tâm của lãnh đạo, chỉ đạo kịp thời của </w:t>
      </w:r>
      <w:r w:rsidRPr="006C2E7D">
        <w:rPr>
          <w:lang w:val="vi-VN"/>
        </w:rPr>
        <w:t xml:space="preserve">Bộ Tư pháp, Tổng cục </w:t>
      </w:r>
      <w:r w:rsidR="00EF429E" w:rsidRPr="00357FBB">
        <w:rPr>
          <w:color w:val="000000"/>
          <w:lang w:val="nb-NO"/>
        </w:rPr>
        <w:t>Thi hành án dân sự</w:t>
      </w:r>
      <w:r w:rsidRPr="006C2E7D">
        <w:rPr>
          <w:lang w:val="vi-VN"/>
        </w:rPr>
        <w:t xml:space="preserve">, </w:t>
      </w:r>
      <w:r w:rsidR="00922C1C">
        <w:t>c</w:t>
      </w:r>
      <w:r>
        <w:rPr>
          <w:lang w:val="vi-VN"/>
        </w:rPr>
        <w:t xml:space="preserve">ấp </w:t>
      </w:r>
      <w:r w:rsidRPr="006C2E7D">
        <w:rPr>
          <w:lang w:val="vi-VN"/>
        </w:rPr>
        <w:t>ủ</w:t>
      </w:r>
      <w:r w:rsidRPr="00A874FE">
        <w:rPr>
          <w:lang w:val="vi-VN"/>
        </w:rPr>
        <w:t xml:space="preserve">y, chính quyền, sự phối hợp có hiệu quả của các cơ quan có liên quan ở địa phương. Lãnh đạo </w:t>
      </w:r>
      <w:r w:rsidRPr="00FC62C2">
        <w:rPr>
          <w:lang w:val="vi-VN"/>
        </w:rPr>
        <w:t>Cục và Chi cục T</w:t>
      </w:r>
      <w:r w:rsidRPr="00A874FE">
        <w:rPr>
          <w:lang w:val="vi-VN"/>
        </w:rPr>
        <w:t xml:space="preserve">hi hành án dân sự xác định yêu cầu, nhiệm vụ một cách cụ thể, thể hiện chức trách, nhiệm vụ được giao rõ ràng; đông đảo cán bộ, công chức thi hành án dân sự </w:t>
      </w:r>
      <w:r w:rsidRPr="00272D9B">
        <w:rPr>
          <w:lang w:val="vi-VN"/>
        </w:rPr>
        <w:t>có</w:t>
      </w:r>
      <w:r w:rsidRPr="00A874FE">
        <w:rPr>
          <w:lang w:val="vi-VN"/>
        </w:rPr>
        <w:t xml:space="preserve"> tinh thần quyết tâm cao, khắc phục khó khăn để hoàn thành tốt nhiệm vụ.</w:t>
      </w:r>
    </w:p>
    <w:p w:rsidR="00FA13EF" w:rsidRPr="005E15C1" w:rsidRDefault="00FA13EF" w:rsidP="00DB7A33">
      <w:pPr>
        <w:spacing w:line="380" w:lineRule="exact"/>
        <w:ind w:firstLine="720"/>
        <w:jc w:val="both"/>
        <w:rPr>
          <w:lang w:val="vi-VN"/>
        </w:rPr>
      </w:pPr>
      <w:r w:rsidRPr="00A874FE">
        <w:rPr>
          <w:lang w:val="vi-VN"/>
        </w:rPr>
        <w:t xml:space="preserve">Tuy nhiên, </w:t>
      </w:r>
      <w:r w:rsidR="00FF7372">
        <w:t>còn 02 đơn vị chưa đạt chỉ tiêu việc chuyển kỳ sau. Một số đơn vị tăng cường cán bộ từ đơn vị khắc đến tăng cường giải quyết án</w:t>
      </w:r>
      <w:r w:rsidRPr="006864E2">
        <w:rPr>
          <w:lang w:val="vi-VN"/>
        </w:rPr>
        <w:t>. N</w:t>
      </w:r>
      <w:r w:rsidRPr="00A874FE">
        <w:rPr>
          <w:lang w:val="vi-VN"/>
        </w:rPr>
        <w:t xml:space="preserve">guyên nhân chính là do một số đơn vị thiếu sự tập trung, dồn sức để giải quyết án, nhất là các vụ việc phức tạp. Một số lãnh đạo các </w:t>
      </w:r>
      <w:r w:rsidRPr="00171C26">
        <w:rPr>
          <w:lang w:val="vi-VN"/>
        </w:rPr>
        <w:t>C</w:t>
      </w:r>
      <w:r w:rsidRPr="00A874FE">
        <w:rPr>
          <w:lang w:val="vi-VN"/>
        </w:rPr>
        <w:t xml:space="preserve">hi cục thiếu sự kiểm tra, chỉ đạo một cách toàn diện, năng lực điều hành còn </w:t>
      </w:r>
      <w:r w:rsidRPr="00FC62C2">
        <w:rPr>
          <w:lang w:val="vi-VN"/>
        </w:rPr>
        <w:t xml:space="preserve">có phần </w:t>
      </w:r>
      <w:r w:rsidRPr="00A874FE">
        <w:rPr>
          <w:lang w:val="vi-VN"/>
        </w:rPr>
        <w:t xml:space="preserve">hạn chế; một số Chấp hành viên, cán bộ thi hành án chưa tích cực trong công việc. Ngoài ra, công tác thi hành án dân sự ở </w:t>
      </w:r>
      <w:r w:rsidRPr="00171C26">
        <w:rPr>
          <w:lang w:val="vi-VN"/>
        </w:rPr>
        <w:t>tỉnh Bắc Kạn trong thời gian gần đây</w:t>
      </w:r>
      <w:r w:rsidRPr="00A874FE">
        <w:rPr>
          <w:lang w:val="vi-VN"/>
        </w:rPr>
        <w:t xml:space="preserve"> còn có những khó khăn vướng m</w:t>
      </w:r>
      <w:r w:rsidRPr="00171C26">
        <w:rPr>
          <w:lang w:val="vi-VN"/>
        </w:rPr>
        <w:t>ắ</w:t>
      </w:r>
      <w:r w:rsidRPr="00A874FE">
        <w:rPr>
          <w:lang w:val="vi-VN"/>
        </w:rPr>
        <w:t>c như: án thụ lý mới có giá trị lớn</w:t>
      </w:r>
      <w:r w:rsidRPr="00171C26">
        <w:rPr>
          <w:lang w:val="vi-VN"/>
        </w:rPr>
        <w:t xml:space="preserve"> (chủ yếu là án liên quan đến tín dụng ngân hàng</w:t>
      </w:r>
      <w:r w:rsidRPr="005E6665">
        <w:rPr>
          <w:lang w:val="vi-VN"/>
        </w:rPr>
        <w:t>), n</w:t>
      </w:r>
      <w:r w:rsidRPr="00A874FE">
        <w:rPr>
          <w:lang w:val="vi-VN"/>
        </w:rPr>
        <w:t>hiều vụ việc chưa có điều kiện thi hành, một số vụ việc phải thi hành định kỳ kéo dài nhiều năm mới dứt điểm</w:t>
      </w:r>
      <w:r w:rsidRPr="00F24B7F">
        <w:rPr>
          <w:lang w:val="vi-VN"/>
        </w:rPr>
        <w:t xml:space="preserve"> (các vụ việc góp phí tổn nuôi con)</w:t>
      </w:r>
      <w:r w:rsidRPr="00A874FE">
        <w:rPr>
          <w:lang w:val="vi-VN"/>
        </w:rPr>
        <w:t xml:space="preserve">; </w:t>
      </w:r>
      <w:r w:rsidRPr="005E6665">
        <w:rPr>
          <w:lang w:val="vi-VN"/>
        </w:rPr>
        <w:t>có vụ việc</w:t>
      </w:r>
      <w:r w:rsidRPr="00A874FE">
        <w:rPr>
          <w:lang w:val="vi-VN"/>
        </w:rPr>
        <w:t xml:space="preserve"> tài sản kê biên, tổ chức bán đấu giá nhi</w:t>
      </w:r>
      <w:r>
        <w:rPr>
          <w:lang w:val="vi-VN"/>
        </w:rPr>
        <w:t>ều lần nhưng không có người mua</w:t>
      </w:r>
      <w:r w:rsidRPr="007A0307">
        <w:rPr>
          <w:lang w:val="vi-VN"/>
        </w:rPr>
        <w:t>; có vụ việc quyết định của Tòa án tuyên thiếu chính xác gây khó khăn cho việc thi hành án. B</w:t>
      </w:r>
      <w:r w:rsidRPr="005E15C1">
        <w:rPr>
          <w:lang w:val="vi-VN"/>
        </w:rPr>
        <w:t>ên cạnh đó, ý</w:t>
      </w:r>
      <w:r w:rsidRPr="00A874FE">
        <w:rPr>
          <w:lang w:val="vi-VN"/>
        </w:rPr>
        <w:t xml:space="preserve"> thức tự giác tuân thủ pháp luật của một số tổ chức, cá nhân liên quan đến việc thi hành án (nhất là người phải thi hành án) chưa cao, nhiều trường hợp người phải thi hành án cố tình chây ỳ</w:t>
      </w:r>
      <w:r>
        <w:rPr>
          <w:lang w:val="vi-VN"/>
        </w:rPr>
        <w:t>, tẩu tán tài sản để trốn tránh.</w:t>
      </w:r>
    </w:p>
    <w:p w:rsidR="00FA13EF" w:rsidRDefault="00FA13EF" w:rsidP="00DB7A33">
      <w:pPr>
        <w:spacing w:line="380" w:lineRule="exact"/>
        <w:ind w:firstLine="720"/>
        <w:jc w:val="both"/>
        <w:rPr>
          <w:rFonts w:ascii="Times New Roman Bold" w:hAnsi="Times New Roman Bold"/>
          <w:b/>
          <w:bCs/>
          <w:lang w:val="pt-BR"/>
        </w:rPr>
      </w:pPr>
      <w:r w:rsidRPr="006B4E10">
        <w:rPr>
          <w:rFonts w:ascii="Times New Roman Bold" w:hAnsi="Times New Roman Bold"/>
          <w:b/>
          <w:lang w:val="pt-BR"/>
        </w:rPr>
        <w:t xml:space="preserve">II. PHƯƠNG HƯỚNG, </w:t>
      </w:r>
      <w:r w:rsidRPr="006B4E10">
        <w:rPr>
          <w:rFonts w:ascii="Times New Roman Bold" w:hAnsi="Times New Roman Bold"/>
          <w:b/>
          <w:bCs/>
          <w:lang w:val="pt-BR"/>
        </w:rPr>
        <w:t>NHIỆM VỤ TRỌNG TÂM VÀ GIẢI PHÁP CHỦ YẾU NĂM 2016</w:t>
      </w:r>
      <w:r w:rsidR="00FF7372">
        <w:rPr>
          <w:rFonts w:ascii="Times New Roman Bold" w:hAnsi="Times New Roman Bold"/>
          <w:b/>
          <w:bCs/>
          <w:lang w:val="pt-BR"/>
        </w:rPr>
        <w:t>.</w:t>
      </w:r>
    </w:p>
    <w:p w:rsidR="00FA13EF" w:rsidRPr="00490498" w:rsidRDefault="00FA13EF" w:rsidP="00DB7A33">
      <w:pPr>
        <w:spacing w:line="380" w:lineRule="exact"/>
        <w:ind w:firstLine="561"/>
        <w:jc w:val="both"/>
        <w:rPr>
          <w:b/>
          <w:lang w:val="pt-BR"/>
        </w:rPr>
      </w:pPr>
      <w:r w:rsidRPr="00490498">
        <w:rPr>
          <w:b/>
          <w:lang w:val="pt-BR"/>
        </w:rPr>
        <w:lastRenderedPageBreak/>
        <w:t>1. Về công tác tổ chức cán bộ</w:t>
      </w:r>
      <w:r w:rsidR="00FF7372">
        <w:rPr>
          <w:b/>
          <w:lang w:val="pt-BR"/>
        </w:rPr>
        <w:t>.</w:t>
      </w:r>
    </w:p>
    <w:p w:rsidR="00FA13EF" w:rsidRDefault="00FA13EF" w:rsidP="00DB7A33">
      <w:pPr>
        <w:spacing w:line="380" w:lineRule="exact"/>
        <w:ind w:firstLine="561"/>
        <w:jc w:val="both"/>
        <w:rPr>
          <w:spacing w:val="-6"/>
          <w:lang w:val="nb-NO"/>
        </w:rPr>
      </w:pPr>
      <w:r>
        <w:t>- Tiếp tục xây dựng hoàn thiện thể chế, t</w:t>
      </w:r>
      <w:r>
        <w:rPr>
          <w:bCs/>
          <w:lang w:val="nl-NL"/>
        </w:rPr>
        <w:t xml:space="preserve">ập trung xây dựng ngành trong sạch, vững mạnh, kiện toàn </w:t>
      </w:r>
      <w:r>
        <w:rPr>
          <w:lang w:val="nl-NL"/>
        </w:rPr>
        <w:t>tổ chức, cán bộ của Cục, các Chi cục</w:t>
      </w:r>
      <w:r>
        <w:rPr>
          <w:bCs/>
          <w:lang w:val="nl-NL"/>
        </w:rPr>
        <w:t xml:space="preserve">. Trong đó, tăng cường giáo dục tư tưởng chính trị, gắn với đẩy mạnh </w:t>
      </w:r>
      <w:r>
        <w:rPr>
          <w:spacing w:val="-6"/>
          <w:lang w:val="nl-NL"/>
        </w:rPr>
        <w:t>học tập và làm theo tấm gương đạo đức Hồ Chí Minh</w:t>
      </w:r>
      <w:r>
        <w:rPr>
          <w:bCs/>
          <w:lang w:val="nl-NL"/>
        </w:rPr>
        <w:t xml:space="preserve">; thực hiện nghiêm </w:t>
      </w:r>
      <w:r>
        <w:rPr>
          <w:spacing w:val="-4"/>
          <w:lang w:val="nl-NL"/>
        </w:rPr>
        <w:t>Chuẩn mực đạo đức nghề nghiệp của cán bộ, công chức, viên chức ngành Tư pháp</w:t>
      </w:r>
      <w:r>
        <w:rPr>
          <w:spacing w:val="-6"/>
          <w:lang w:val="nb-NO"/>
        </w:rPr>
        <w:t xml:space="preserve">; </w:t>
      </w:r>
    </w:p>
    <w:p w:rsidR="00FA13EF" w:rsidRDefault="00FA13EF" w:rsidP="00DB7A33">
      <w:pPr>
        <w:spacing w:line="380" w:lineRule="exact"/>
        <w:ind w:firstLine="561"/>
        <w:jc w:val="both"/>
        <w:rPr>
          <w:spacing w:val="-6"/>
          <w:lang w:val="nb-NO"/>
        </w:rPr>
      </w:pPr>
      <w:r>
        <w:rPr>
          <w:spacing w:val="-6"/>
          <w:lang w:val="nb-NO"/>
        </w:rPr>
        <w:t xml:space="preserve">- </w:t>
      </w:r>
      <w:r>
        <w:rPr>
          <w:spacing w:val="-4"/>
          <w:lang w:val="nb-NO"/>
        </w:rPr>
        <w:t>Nâng cao</w:t>
      </w:r>
      <w:r>
        <w:rPr>
          <w:bCs/>
          <w:spacing w:val="-4"/>
          <w:lang w:val="pt-BR"/>
        </w:rPr>
        <w:t xml:space="preserve"> chất lượng, </w:t>
      </w:r>
      <w:r>
        <w:rPr>
          <w:spacing w:val="-4"/>
          <w:lang w:val="nb-NO"/>
        </w:rPr>
        <w:t>có trọng tâm, trọng điểm công tác đào tạo, bồi dưỡng, tập huấn để nâng cao trình độ chuyên môn, nghiệp vụ cho cán bộ, chấp hành viên; chú trọng công tác đào tạo về lý luận chính trị, bồi dưỡng về quản lý nhà nước.</w:t>
      </w:r>
    </w:p>
    <w:p w:rsidR="00FA13EF" w:rsidRPr="00490498" w:rsidRDefault="00FA13EF" w:rsidP="00DB7A33">
      <w:pPr>
        <w:spacing w:line="380" w:lineRule="exact"/>
        <w:ind w:firstLine="561"/>
        <w:jc w:val="both"/>
        <w:rPr>
          <w:lang w:val="nb-NO"/>
        </w:rPr>
      </w:pPr>
      <w:r w:rsidRPr="00490498">
        <w:rPr>
          <w:lang w:val="nb-NO"/>
        </w:rPr>
        <w:t>- Kiểm tra và chấn chỉnh kịp thời đối với những cán bộ, công chức vi phạm đạo đức. Kiên quyết xử lý nghiêm đối với những trường hợp cán bộ, Chấp hành viên, Thủ trưởng cơ quan thi hành án có hành vi vi phạm đạo đức nghề nghiệp, vi phạm pháp luật.</w:t>
      </w:r>
    </w:p>
    <w:p w:rsidR="00FA13EF" w:rsidRPr="00490498" w:rsidRDefault="00FA13EF" w:rsidP="00DB7A33">
      <w:pPr>
        <w:spacing w:line="380" w:lineRule="exact"/>
        <w:ind w:firstLine="561"/>
        <w:jc w:val="both"/>
        <w:rPr>
          <w:b/>
          <w:lang w:val="nb-NO"/>
        </w:rPr>
      </w:pPr>
      <w:r w:rsidRPr="00490498">
        <w:rPr>
          <w:b/>
          <w:lang w:val="nb-NO"/>
        </w:rPr>
        <w:t>2. Về công tác chỉ đạo nghiệp vụ, giải quyết án</w:t>
      </w:r>
      <w:r w:rsidR="00FF7372">
        <w:rPr>
          <w:b/>
          <w:lang w:val="nb-NO"/>
        </w:rPr>
        <w:t>.</w:t>
      </w:r>
    </w:p>
    <w:p w:rsidR="00FA13EF" w:rsidRDefault="00FA13EF" w:rsidP="00DB7A33">
      <w:pPr>
        <w:spacing w:line="380" w:lineRule="exact"/>
        <w:ind w:firstLine="561"/>
        <w:jc w:val="both"/>
        <w:rPr>
          <w:lang w:val="nl-NL"/>
        </w:rPr>
      </w:pPr>
      <w:r w:rsidRPr="00490498">
        <w:rPr>
          <w:lang w:val="nb-NO"/>
        </w:rPr>
        <w:t xml:space="preserve"> </w:t>
      </w:r>
      <w:r>
        <w:rPr>
          <w:spacing w:val="-4"/>
          <w:lang w:val="nl-NL"/>
        </w:rPr>
        <w:t xml:space="preserve">-  Tiếp tục thi hành xong đạt và vượt chỉ tiêu thi hành án dân sự </w:t>
      </w:r>
      <w:r>
        <w:rPr>
          <w:bCs/>
          <w:spacing w:val="-4"/>
          <w:lang w:val="nl-NL"/>
        </w:rPr>
        <w:t xml:space="preserve">theo Nghị quyết của Quốc hội và </w:t>
      </w:r>
      <w:r>
        <w:rPr>
          <w:lang w:val="nl-NL"/>
        </w:rPr>
        <w:t>Quyết định giao chỉ tiêu thi hành án dân sự năm 2016 của Tổng cục Thi hành án dân sự; thực hiện giao chỉ tiêu nhiệm vụ năm 2016 cho các Chi cục, Chấp hành viên.</w:t>
      </w:r>
    </w:p>
    <w:p w:rsidR="00FA13EF" w:rsidRDefault="00FA13EF" w:rsidP="00DB7A33">
      <w:pPr>
        <w:spacing w:line="380" w:lineRule="exact"/>
        <w:ind w:firstLine="561"/>
        <w:jc w:val="both"/>
        <w:rPr>
          <w:spacing w:val="-8"/>
          <w:lang w:val="nl-NL"/>
        </w:rPr>
      </w:pPr>
      <w:r w:rsidRPr="00490498">
        <w:rPr>
          <w:lang w:val="nl-NL"/>
        </w:rPr>
        <w:t xml:space="preserve">- Tập trung </w:t>
      </w:r>
      <w:r>
        <w:rPr>
          <w:spacing w:val="-2"/>
          <w:lang w:val="nl-NL"/>
        </w:rPr>
        <w:t xml:space="preserve">chỉ đạo và thực hiện việc rà soát, kiểm tra việc thụ lý, phân loại án, kết quả công tác thi hành án dân sự, </w:t>
      </w:r>
      <w:r>
        <w:rPr>
          <w:spacing w:val="-8"/>
          <w:lang w:val="nl-NL"/>
        </w:rPr>
        <w:t>, kiên quyết không để xảy ra tình trạng phân loại án không chính xác, án có điều kiện chuyển sang án chưa có điều kiện thi hành.</w:t>
      </w:r>
    </w:p>
    <w:p w:rsidR="00FA13EF" w:rsidRDefault="00FA13EF" w:rsidP="00DB7A33">
      <w:pPr>
        <w:spacing w:line="380" w:lineRule="exact"/>
        <w:ind w:firstLine="561"/>
        <w:jc w:val="both"/>
        <w:rPr>
          <w:spacing w:val="-2"/>
          <w:lang w:val="nl-NL"/>
        </w:rPr>
      </w:pPr>
      <w:r>
        <w:rPr>
          <w:lang w:val="pl-PL"/>
        </w:rPr>
        <w:t xml:space="preserve">- Chủ động phối hợp chặt chẽ với Viện kiểm sát nhân dân, Toà án nhân dân cùng cấp, các cơ quan, ban, ngành liên quan tiến hành rà soát, thực hiện miễn, giảm thi hành án, đảm bảo chính xác, công bằng, đúng đối tượng và đúng quy định của pháp luật. Đồng thời </w:t>
      </w:r>
      <w:r>
        <w:rPr>
          <w:spacing w:val="-2"/>
          <w:lang w:val="nl-NL"/>
        </w:rPr>
        <w:t>tăng cường phối hợp với các cơ quan ban ngành trong tỉnh quản lý, chỉ đạo điều hành đối với công tác thi hành án dân sự, nhất là vai trò của Ban Chỉ đạo thi hành án dân sự các cấp; tham mưu kiện toàn Ban chỉ đạo thi hành án dân sự các cấp khi có sự thay đổi nhân sự.</w:t>
      </w:r>
    </w:p>
    <w:p w:rsidR="00FA13EF" w:rsidRDefault="00FA13EF" w:rsidP="00DB7A33">
      <w:pPr>
        <w:spacing w:line="380" w:lineRule="exact"/>
        <w:ind w:firstLine="561"/>
        <w:jc w:val="both"/>
        <w:rPr>
          <w:spacing w:val="-2"/>
          <w:lang w:val="nl-NL"/>
        </w:rPr>
      </w:pPr>
      <w:r>
        <w:rPr>
          <w:spacing w:val="-2"/>
          <w:lang w:val="nl-NL"/>
        </w:rPr>
        <w:t>- Tăng cường chỉ đạo, hướng dẫn nghiệp vụ thihành án đối với các đơn vị cấp huyện.</w:t>
      </w:r>
    </w:p>
    <w:p w:rsidR="00FA13EF" w:rsidRDefault="00FA13EF" w:rsidP="00DB7A33">
      <w:pPr>
        <w:spacing w:line="380" w:lineRule="exact"/>
        <w:ind w:firstLine="561"/>
        <w:jc w:val="both"/>
        <w:rPr>
          <w:b/>
          <w:spacing w:val="-2"/>
          <w:lang w:val="nl-NL"/>
        </w:rPr>
      </w:pPr>
      <w:r>
        <w:rPr>
          <w:b/>
          <w:spacing w:val="-2"/>
          <w:lang w:val="nl-NL"/>
        </w:rPr>
        <w:t>3. Về công tác kiểm tra và giải quyết khiếu nại, tố cáo</w:t>
      </w:r>
      <w:r w:rsidR="00FF7372">
        <w:rPr>
          <w:b/>
          <w:spacing w:val="-2"/>
          <w:lang w:val="nl-NL"/>
        </w:rPr>
        <w:t>.</w:t>
      </w:r>
    </w:p>
    <w:p w:rsidR="00FA13EF" w:rsidRDefault="00FA13EF" w:rsidP="00DB7A33">
      <w:pPr>
        <w:spacing w:line="380" w:lineRule="exact"/>
        <w:ind w:firstLine="561"/>
        <w:jc w:val="both"/>
        <w:rPr>
          <w:lang w:val="nb-NO"/>
        </w:rPr>
      </w:pPr>
      <w:r>
        <w:rPr>
          <w:lang w:val="nb-NO"/>
        </w:rPr>
        <w:t>Xây dựng Kế hoạch công tác kiểm tra và giải quyết khiếu nại, tố cáo về thi hành án dân sự năm 2016; tiến hành kiểm tra toàn diện, đột xuất đối với 8/8 đơn vị huyện, thị xã; giải quyết đơn thư khiếu nại, tốc cáo về thi hành án bảo đảm về trình tự, thủ tục, thời hạn theo quy định của pháp luật.</w:t>
      </w:r>
    </w:p>
    <w:p w:rsidR="00FA13EF" w:rsidRDefault="00FA13EF" w:rsidP="00DB7A33">
      <w:pPr>
        <w:spacing w:line="380" w:lineRule="exact"/>
        <w:ind w:firstLine="561"/>
        <w:jc w:val="both"/>
        <w:rPr>
          <w:b/>
          <w:lang w:val="nb-NO"/>
        </w:rPr>
      </w:pPr>
      <w:r>
        <w:rPr>
          <w:b/>
          <w:lang w:val="nb-NO"/>
        </w:rPr>
        <w:t>4. Về công tác tài chính kế toán, đầu tư xây dựng cơ bản</w:t>
      </w:r>
      <w:r w:rsidR="00FF7372">
        <w:rPr>
          <w:b/>
          <w:lang w:val="nb-NO"/>
        </w:rPr>
        <w:t>.</w:t>
      </w:r>
    </w:p>
    <w:p w:rsidR="00FA13EF" w:rsidRDefault="00FA13EF" w:rsidP="00DB7A33">
      <w:pPr>
        <w:spacing w:line="380" w:lineRule="exact"/>
        <w:ind w:firstLine="561"/>
        <w:jc w:val="both"/>
        <w:rPr>
          <w:lang w:val="nl-NL"/>
        </w:rPr>
      </w:pPr>
      <w:r>
        <w:rPr>
          <w:bCs/>
          <w:lang w:val="nl-NL"/>
        </w:rPr>
        <w:lastRenderedPageBreak/>
        <w:t>- Tăng cường đầu tư cơ sở vật chất, trang thiết bị làm việc cho các cơ quan Thi hành án dân sự và đảm bảo q</w:t>
      </w:r>
      <w:r>
        <w:rPr>
          <w:lang w:val="nl-NL"/>
        </w:rPr>
        <w:t>uản lý, sử dụng kinh phí, tài sản công đúng các quy định của pháp luật, các nội quy, quy chế cơ quan</w:t>
      </w:r>
    </w:p>
    <w:p w:rsidR="00FA13EF" w:rsidRDefault="00FA13EF" w:rsidP="00DB7A33">
      <w:pPr>
        <w:spacing w:line="380" w:lineRule="exact"/>
        <w:ind w:firstLine="561"/>
        <w:jc w:val="both"/>
        <w:rPr>
          <w:lang w:val="nb-NO"/>
        </w:rPr>
      </w:pPr>
      <w:r>
        <w:rPr>
          <w:lang w:val="nb-NO"/>
        </w:rPr>
        <w:t>- Tiếp tục thực hiện các trình tự, thủ tục về đầu tư xây dựng trụ sở theo quy định của pháp luật.</w:t>
      </w:r>
    </w:p>
    <w:p w:rsidR="00FA13EF" w:rsidRDefault="00FA13EF" w:rsidP="00DB7A33">
      <w:pPr>
        <w:spacing w:line="380" w:lineRule="exact"/>
        <w:ind w:firstLine="561"/>
        <w:jc w:val="both"/>
        <w:rPr>
          <w:b/>
          <w:lang w:val="nb-NO"/>
        </w:rPr>
      </w:pPr>
      <w:r>
        <w:rPr>
          <w:b/>
          <w:lang w:val="nb-NO"/>
        </w:rPr>
        <w:t>5. Các lĩnh vực khác</w:t>
      </w:r>
      <w:r w:rsidR="00FF7372">
        <w:rPr>
          <w:b/>
          <w:lang w:val="nb-NO"/>
        </w:rPr>
        <w:t>.</w:t>
      </w:r>
    </w:p>
    <w:p w:rsidR="00FA13EF" w:rsidRDefault="00FA13EF" w:rsidP="00DB7A33">
      <w:pPr>
        <w:spacing w:line="380" w:lineRule="exact"/>
        <w:ind w:firstLine="561"/>
        <w:jc w:val="both"/>
        <w:rPr>
          <w:lang w:val="nb-NO"/>
        </w:rPr>
      </w:pPr>
      <w:r>
        <w:rPr>
          <w:lang w:val="nb-NO"/>
        </w:rPr>
        <w:t>- Thực hiện tốt công tác quản trị văn phòng, trong đó tập trung thực hiện báo cáo thống kê kịp thời, chất lượng.</w:t>
      </w:r>
    </w:p>
    <w:p w:rsidR="00FA13EF" w:rsidRDefault="00FA13EF" w:rsidP="00DB7A33">
      <w:pPr>
        <w:spacing w:line="380" w:lineRule="exact"/>
        <w:ind w:firstLine="561"/>
        <w:jc w:val="both"/>
        <w:rPr>
          <w:lang w:val="nb-NO"/>
        </w:rPr>
      </w:pPr>
      <w:r>
        <w:rPr>
          <w:lang w:val="nb-NO"/>
        </w:rPr>
        <w:t>- Phát động và đẩy mạnh phong trào thi đua có chiều sâu với hình thức phong phú, lôi cuốn.</w:t>
      </w:r>
    </w:p>
    <w:p w:rsidR="00FA13EF" w:rsidRDefault="00FA13EF" w:rsidP="00DB7A33">
      <w:pPr>
        <w:spacing w:line="380" w:lineRule="exact"/>
        <w:ind w:firstLine="561"/>
        <w:jc w:val="both"/>
        <w:rPr>
          <w:lang w:val="nb-NO"/>
        </w:rPr>
      </w:pPr>
      <w:r>
        <w:rPr>
          <w:lang w:val="nb-NO"/>
        </w:rPr>
        <w:t>- Tiếp tục thực hiện và sửa đổi bổ sung các quy chế (Quy chế ngành, quy chế chi tiêu nội bộ, quy chế dân chủ cơ sở..)</w:t>
      </w:r>
    </w:p>
    <w:p w:rsidR="00FA13EF" w:rsidRDefault="00FA13EF" w:rsidP="00DB7A33">
      <w:pPr>
        <w:spacing w:line="380" w:lineRule="exact"/>
        <w:ind w:firstLine="561"/>
        <w:jc w:val="both"/>
        <w:rPr>
          <w:lang w:val="nb-NO"/>
        </w:rPr>
      </w:pPr>
      <w:r>
        <w:rPr>
          <w:lang w:val="nb-NO"/>
        </w:rPr>
        <w:t>- Quán triệt và thực hiện tốt công tác phòng chống tham nhũng, lãng phí; công tác phòng, chống tội phạm.</w:t>
      </w:r>
    </w:p>
    <w:p w:rsidR="00FA13EF" w:rsidRDefault="00FA13EF" w:rsidP="00DB7A33">
      <w:pPr>
        <w:spacing w:line="380" w:lineRule="exact"/>
        <w:ind w:firstLine="720"/>
        <w:jc w:val="both"/>
        <w:rPr>
          <w:b/>
          <w:i/>
          <w:color w:val="000000"/>
          <w:lang w:val="pt-BR"/>
        </w:rPr>
      </w:pPr>
      <w:r>
        <w:rPr>
          <w:b/>
          <w:color w:val="000000"/>
          <w:lang w:val="pt-BR"/>
        </w:rPr>
        <w:t>III. ĐỀ XUẤT, KIẾN NGHỊ</w:t>
      </w:r>
      <w:r w:rsidR="00FF7372">
        <w:rPr>
          <w:b/>
          <w:color w:val="000000"/>
          <w:lang w:val="pt-BR"/>
        </w:rPr>
        <w:t>.</w:t>
      </w:r>
    </w:p>
    <w:p w:rsidR="00FA13EF" w:rsidRDefault="00FA13EF" w:rsidP="00DB7A33">
      <w:pPr>
        <w:spacing w:line="380" w:lineRule="exact"/>
        <w:ind w:firstLine="720"/>
        <w:jc w:val="both"/>
        <w:rPr>
          <w:b/>
          <w:lang w:val="nl-NL"/>
        </w:rPr>
      </w:pPr>
      <w:r>
        <w:rPr>
          <w:b/>
          <w:lang w:val="nl-NL"/>
        </w:rPr>
        <w:t>1. Đối với Bộ Tư pháp, Tổng cục Thi hành án dân sự</w:t>
      </w:r>
      <w:r w:rsidR="00FF7372">
        <w:rPr>
          <w:b/>
          <w:lang w:val="nl-NL"/>
        </w:rPr>
        <w:t>.</w:t>
      </w:r>
    </w:p>
    <w:p w:rsidR="00FA13EF" w:rsidRDefault="00FA13EF" w:rsidP="00DB7A33">
      <w:pPr>
        <w:spacing w:line="380" w:lineRule="exact"/>
        <w:ind w:firstLine="720"/>
        <w:jc w:val="both"/>
        <w:rPr>
          <w:lang w:val="nl-NL"/>
        </w:rPr>
      </w:pPr>
      <w:r>
        <w:rPr>
          <w:lang w:val="nl-NL"/>
        </w:rPr>
        <w:t xml:space="preserve">Đề nghị Bộ Tư pháp, Tổng cục </w:t>
      </w:r>
      <w:r w:rsidR="00EF429E" w:rsidRPr="00357FBB">
        <w:rPr>
          <w:color w:val="000000"/>
          <w:lang w:val="nb-NO"/>
        </w:rPr>
        <w:t>Thi hành án dân sự</w:t>
      </w:r>
      <w:r>
        <w:rPr>
          <w:lang w:val="nl-NL"/>
        </w:rPr>
        <w:t xml:space="preserve"> đầu tư xây dựng trụ sở làm việc đối với Chi cục </w:t>
      </w:r>
      <w:r w:rsidR="00EF429E" w:rsidRPr="00357FBB">
        <w:rPr>
          <w:color w:val="000000"/>
          <w:lang w:val="nb-NO"/>
        </w:rPr>
        <w:t>Thi hành án dân sự</w:t>
      </w:r>
      <w:r>
        <w:rPr>
          <w:lang w:val="nl-NL"/>
        </w:rPr>
        <w:t xml:space="preserve"> Thành phố Bắc Kạn, Chi cục </w:t>
      </w:r>
      <w:r w:rsidR="00EF429E" w:rsidRPr="00357FBB">
        <w:rPr>
          <w:color w:val="000000"/>
          <w:lang w:val="nb-NO"/>
        </w:rPr>
        <w:t>Thi hành án dân sự</w:t>
      </w:r>
      <w:r>
        <w:rPr>
          <w:lang w:val="nl-NL"/>
        </w:rPr>
        <w:t xml:space="preserve"> huyện Ngân Sơn và các đơn vị tiếp theo có trụ sở trật hẹp, chưa được xây mới.</w:t>
      </w:r>
      <w:r w:rsidR="00FF7372">
        <w:rPr>
          <w:lang w:val="nl-NL"/>
        </w:rPr>
        <w:t xml:space="preserve"> Thường xuyên mở các lớp chuyên môn nghiệp vụ, tổ chức thi nâng ngạch, chuyển ngạch cho cán bộ công chức trong ngành. Kết quả sau các cuộc thi không nên kéo dài ảnh hưởng đến công tác tổ chức cán bộ.</w:t>
      </w:r>
    </w:p>
    <w:p w:rsidR="00FA13EF" w:rsidRDefault="00FA13EF" w:rsidP="00DB7A33">
      <w:pPr>
        <w:spacing w:line="380" w:lineRule="exact"/>
        <w:ind w:firstLine="720"/>
        <w:jc w:val="both"/>
        <w:rPr>
          <w:b/>
          <w:lang w:val="nl-NL"/>
        </w:rPr>
      </w:pPr>
      <w:r>
        <w:rPr>
          <w:b/>
          <w:lang w:val="nl-NL"/>
        </w:rPr>
        <w:t>2. Đối với cấp ủy Đảng, Hội đồng nhân dân, Ủy ban nhân dân</w:t>
      </w:r>
    </w:p>
    <w:p w:rsidR="00DB7A33" w:rsidRDefault="00FA13EF" w:rsidP="00DB7A33">
      <w:pPr>
        <w:spacing w:line="380" w:lineRule="exact"/>
        <w:ind w:firstLine="720"/>
        <w:jc w:val="both"/>
        <w:rPr>
          <w:spacing w:val="-4"/>
          <w:lang w:val="nl-NL"/>
        </w:rPr>
      </w:pPr>
      <w:r>
        <w:rPr>
          <w:spacing w:val="-4"/>
          <w:lang w:val="nl-NL"/>
        </w:rPr>
        <w:t xml:space="preserve">Tạo điều kiện cho cơ quan </w:t>
      </w:r>
      <w:r w:rsidR="00EF429E" w:rsidRPr="00357FBB">
        <w:rPr>
          <w:color w:val="000000"/>
          <w:lang w:val="nb-NO"/>
        </w:rPr>
        <w:t>Thi hành án dân sự</w:t>
      </w:r>
      <w:r>
        <w:rPr>
          <w:spacing w:val="-4"/>
          <w:lang w:val="nl-NL"/>
        </w:rPr>
        <w:t xml:space="preserve"> địa phương có đất</w:t>
      </w:r>
      <w:r w:rsidR="00DB7A33">
        <w:rPr>
          <w:spacing w:val="-4"/>
          <w:lang w:val="nl-NL"/>
        </w:rPr>
        <w:t>, hỗ trọ kinh phí</w:t>
      </w:r>
      <w:r>
        <w:rPr>
          <w:spacing w:val="-4"/>
          <w:lang w:val="nl-NL"/>
        </w:rPr>
        <w:t xml:space="preserve"> để xây dựng trụ sở làm việc khi được Bộ Tư pháp, Tổng cục </w:t>
      </w:r>
      <w:r w:rsidR="00EF429E" w:rsidRPr="00357FBB">
        <w:rPr>
          <w:color w:val="000000"/>
          <w:lang w:val="nb-NO"/>
        </w:rPr>
        <w:t>Thi hành án dân sự</w:t>
      </w:r>
      <w:r>
        <w:rPr>
          <w:spacing w:val="-4"/>
          <w:lang w:val="nl-NL"/>
        </w:rPr>
        <w:t xml:space="preserve"> đầu tư</w:t>
      </w:r>
      <w:r w:rsidR="00DB7A33">
        <w:rPr>
          <w:spacing w:val="-4"/>
          <w:lang w:val="nl-NL"/>
        </w:rPr>
        <w:t>.</w:t>
      </w:r>
    </w:p>
    <w:p w:rsidR="00FA13EF" w:rsidRDefault="00DB7A33" w:rsidP="00DB7A33">
      <w:pPr>
        <w:spacing w:line="380" w:lineRule="exact"/>
        <w:ind w:firstLine="720"/>
        <w:jc w:val="both"/>
        <w:rPr>
          <w:spacing w:val="-4"/>
          <w:lang w:val="nl-NL"/>
        </w:rPr>
      </w:pPr>
      <w:r>
        <w:rPr>
          <w:spacing w:val="-4"/>
          <w:lang w:val="nl-NL"/>
        </w:rPr>
        <w:t>Trên đây là báo cáo tổng kết công tác thi hành án dân sự năm 2015 của Cục Thi hành án dân sự tỉnh Bắc Kạn</w:t>
      </w:r>
      <w:r w:rsidR="00FA13EF">
        <w:rPr>
          <w:spacing w:val="-4"/>
          <w:lang w:val="nl-NL"/>
        </w:rPr>
        <w:t>./.</w:t>
      </w:r>
    </w:p>
    <w:p w:rsidR="0036309E" w:rsidRDefault="0036309E" w:rsidP="00DB7A33">
      <w:pPr>
        <w:spacing w:line="380" w:lineRule="exact"/>
        <w:ind w:firstLine="720"/>
        <w:jc w:val="both"/>
        <w:rPr>
          <w:spacing w:val="-4"/>
          <w:lang w:val="nl-NL"/>
        </w:rPr>
      </w:pPr>
    </w:p>
    <w:tbl>
      <w:tblPr>
        <w:tblW w:w="0" w:type="auto"/>
        <w:tblLook w:val="01E0"/>
      </w:tblPr>
      <w:tblGrid>
        <w:gridCol w:w="5230"/>
        <w:gridCol w:w="4060"/>
      </w:tblGrid>
      <w:tr w:rsidR="00FA13EF" w:rsidTr="00EF429E">
        <w:trPr>
          <w:trHeight w:val="3026"/>
        </w:trPr>
        <w:tc>
          <w:tcPr>
            <w:tcW w:w="5288" w:type="dxa"/>
          </w:tcPr>
          <w:p w:rsidR="00FA13EF" w:rsidRPr="00955F8C" w:rsidRDefault="00F00DCB" w:rsidP="00AB001F">
            <w:pPr>
              <w:spacing w:line="360" w:lineRule="exact"/>
              <w:jc w:val="both"/>
              <w:rPr>
                <w:rFonts w:ascii="Times New Roman Bold" w:hAnsi="Times New Roman Bold"/>
                <w:b/>
                <w:bCs/>
                <w:i/>
                <w:color w:val="000000"/>
                <w:sz w:val="24"/>
              </w:rPr>
            </w:pPr>
            <w:r w:rsidRPr="00F00DCB">
              <w:rPr>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41.35pt;margin-top:16.95pt;width:7.35pt;height:77.85pt;z-index:251663360;v-text-anchor:middle" strokeweight=".26mm">
                  <v:stroke joinstyle="miter"/>
                </v:shape>
              </w:pict>
            </w:r>
            <w:r w:rsidR="00FA13EF" w:rsidRPr="00955F8C">
              <w:rPr>
                <w:rFonts w:ascii="Times New Roman Bold" w:hAnsi="Times New Roman Bold"/>
                <w:b/>
                <w:bCs/>
                <w:i/>
                <w:color w:val="000000"/>
                <w:sz w:val="24"/>
              </w:rPr>
              <w:t>Nơi nhận:</w:t>
            </w:r>
          </w:p>
          <w:p w:rsidR="00FA13EF" w:rsidRPr="00AB001F" w:rsidRDefault="00FA13EF" w:rsidP="00AB001F">
            <w:pPr>
              <w:jc w:val="both"/>
              <w:rPr>
                <w:spacing w:val="-6"/>
                <w:sz w:val="22"/>
                <w:szCs w:val="22"/>
              </w:rPr>
            </w:pPr>
            <w:r w:rsidRPr="00AB001F">
              <w:rPr>
                <w:spacing w:val="-6"/>
                <w:sz w:val="22"/>
                <w:szCs w:val="22"/>
              </w:rPr>
              <w:t>- Tổng Cục THADS- BTP</w:t>
            </w:r>
          </w:p>
          <w:p w:rsidR="00FA13EF" w:rsidRPr="00AB001F" w:rsidRDefault="00AB001F" w:rsidP="00AB001F">
            <w:pPr>
              <w:tabs>
                <w:tab w:val="left" w:pos="3261"/>
              </w:tabs>
              <w:jc w:val="both"/>
              <w:rPr>
                <w:sz w:val="22"/>
                <w:szCs w:val="22"/>
              </w:rPr>
            </w:pPr>
            <w:r>
              <w:rPr>
                <w:sz w:val="22"/>
                <w:szCs w:val="22"/>
              </w:rPr>
              <w:t>- TT UBND tỉnh</w:t>
            </w:r>
            <w:r>
              <w:rPr>
                <w:sz w:val="22"/>
                <w:szCs w:val="22"/>
              </w:rPr>
              <w:tab/>
              <w:t>(báo cáo);</w:t>
            </w:r>
          </w:p>
          <w:p w:rsidR="00FA13EF" w:rsidRPr="00AB001F" w:rsidRDefault="00FA13EF" w:rsidP="00AB001F">
            <w:pPr>
              <w:jc w:val="both"/>
              <w:rPr>
                <w:sz w:val="22"/>
                <w:szCs w:val="22"/>
              </w:rPr>
            </w:pPr>
            <w:r w:rsidRPr="00AB001F">
              <w:rPr>
                <w:sz w:val="22"/>
                <w:szCs w:val="22"/>
              </w:rPr>
              <w:t>- TT HĐND tỉnh</w:t>
            </w:r>
          </w:p>
          <w:p w:rsidR="00FA13EF" w:rsidRPr="00AB001F" w:rsidRDefault="00FA13EF" w:rsidP="00AB001F">
            <w:pPr>
              <w:jc w:val="both"/>
              <w:rPr>
                <w:sz w:val="22"/>
                <w:szCs w:val="22"/>
              </w:rPr>
            </w:pPr>
            <w:r w:rsidRPr="00AB001F">
              <w:rPr>
                <w:sz w:val="22"/>
                <w:szCs w:val="22"/>
              </w:rPr>
              <w:t>- Ban nội chính Tỉnh ủy</w:t>
            </w:r>
          </w:p>
          <w:p w:rsidR="00FA13EF" w:rsidRPr="00AB001F" w:rsidRDefault="00FA13EF" w:rsidP="00AB001F">
            <w:pPr>
              <w:jc w:val="both"/>
              <w:rPr>
                <w:sz w:val="22"/>
                <w:szCs w:val="22"/>
              </w:rPr>
            </w:pPr>
            <w:r w:rsidRPr="00AB001F">
              <w:rPr>
                <w:sz w:val="22"/>
                <w:szCs w:val="22"/>
              </w:rPr>
              <w:t>- Trưởng BCĐ THADS tỉnh</w:t>
            </w:r>
          </w:p>
          <w:p w:rsidR="00FA13EF" w:rsidRPr="00AB001F" w:rsidRDefault="00FA13EF" w:rsidP="00AB001F">
            <w:pPr>
              <w:jc w:val="both"/>
              <w:rPr>
                <w:bCs/>
                <w:iCs/>
                <w:color w:val="000000"/>
                <w:sz w:val="22"/>
                <w:szCs w:val="22"/>
                <w:lang w:val="nl-NL"/>
              </w:rPr>
            </w:pPr>
            <w:r w:rsidRPr="00AB001F">
              <w:rPr>
                <w:spacing w:val="-6"/>
                <w:sz w:val="22"/>
                <w:szCs w:val="22"/>
              </w:rPr>
              <w:t>- Lãnh đạo Cục</w:t>
            </w:r>
          </w:p>
          <w:p w:rsidR="00FA13EF" w:rsidRPr="00AB001F" w:rsidRDefault="00FA13EF" w:rsidP="00AB001F">
            <w:pPr>
              <w:jc w:val="both"/>
              <w:rPr>
                <w:bCs/>
                <w:iCs/>
                <w:color w:val="000000"/>
                <w:sz w:val="22"/>
                <w:szCs w:val="22"/>
                <w:lang w:val="nl-NL"/>
              </w:rPr>
            </w:pPr>
            <w:r w:rsidRPr="00AB001F">
              <w:rPr>
                <w:spacing w:val="-6"/>
                <w:sz w:val="22"/>
                <w:szCs w:val="22"/>
              </w:rPr>
              <w:t>- Chi cục THADS các huyện, thị (Để t/h);</w:t>
            </w:r>
          </w:p>
          <w:p w:rsidR="00FA13EF" w:rsidRPr="00AB001F" w:rsidRDefault="00FA13EF" w:rsidP="00AB001F">
            <w:pPr>
              <w:jc w:val="both"/>
              <w:rPr>
                <w:spacing w:val="-6"/>
                <w:sz w:val="22"/>
                <w:szCs w:val="22"/>
                <w:lang w:val="nl-NL"/>
              </w:rPr>
            </w:pPr>
            <w:r w:rsidRPr="00AB001F">
              <w:rPr>
                <w:spacing w:val="-6"/>
                <w:sz w:val="22"/>
                <w:szCs w:val="22"/>
                <w:lang w:val="nl-NL"/>
              </w:rPr>
              <w:t>- Các phòng chuyên môn Cục (Để t/h);</w:t>
            </w:r>
          </w:p>
          <w:p w:rsidR="00FA13EF" w:rsidRDefault="00FA13EF" w:rsidP="00AB001F">
            <w:pPr>
              <w:jc w:val="both"/>
              <w:rPr>
                <w:rFonts w:ascii="Times New Roman Bold" w:hAnsi="Times New Roman Bold"/>
                <w:b/>
                <w:bCs/>
                <w:color w:val="000000"/>
              </w:rPr>
            </w:pPr>
            <w:r w:rsidRPr="00AB001F">
              <w:rPr>
                <w:spacing w:val="-6"/>
                <w:sz w:val="22"/>
                <w:szCs w:val="22"/>
              </w:rPr>
              <w:t>- Lưu:VT, VP.</w:t>
            </w:r>
          </w:p>
        </w:tc>
        <w:tc>
          <w:tcPr>
            <w:tcW w:w="4113" w:type="dxa"/>
            <w:vAlign w:val="center"/>
          </w:tcPr>
          <w:p w:rsidR="00FA13EF" w:rsidRDefault="00FA13EF" w:rsidP="00EF429E">
            <w:pPr>
              <w:spacing w:line="360" w:lineRule="exact"/>
              <w:ind w:firstLine="720"/>
              <w:jc w:val="center"/>
              <w:rPr>
                <w:rFonts w:ascii="Times New Roman Bold" w:hAnsi="Times New Roman Bold"/>
                <w:b/>
                <w:bCs/>
                <w:color w:val="000000"/>
              </w:rPr>
            </w:pPr>
            <w:r>
              <w:rPr>
                <w:rFonts w:ascii="Times New Roman Bold" w:hAnsi="Times New Roman Bold"/>
                <w:b/>
                <w:bCs/>
                <w:color w:val="000000"/>
              </w:rPr>
              <w:t>CỤC TRƯỞNG</w:t>
            </w:r>
          </w:p>
          <w:p w:rsidR="00FA13EF" w:rsidRDefault="00FA13EF" w:rsidP="00EF429E">
            <w:pPr>
              <w:ind w:firstLine="720"/>
              <w:rPr>
                <w:spacing w:val="-6"/>
              </w:rPr>
            </w:pPr>
          </w:p>
          <w:p w:rsidR="00FA13EF" w:rsidRDefault="00FA13EF" w:rsidP="00EF429E">
            <w:pPr>
              <w:ind w:firstLine="720"/>
              <w:rPr>
                <w:spacing w:val="-6"/>
              </w:rPr>
            </w:pPr>
          </w:p>
          <w:p w:rsidR="00FA13EF" w:rsidRPr="00715F3C" w:rsidRDefault="00715F3C" w:rsidP="00EF429E">
            <w:pPr>
              <w:ind w:firstLine="720"/>
              <w:rPr>
                <w:i/>
                <w:spacing w:val="-6"/>
                <w:sz w:val="24"/>
                <w:szCs w:val="24"/>
              </w:rPr>
            </w:pPr>
            <w:r w:rsidRPr="00715F3C">
              <w:rPr>
                <w:spacing w:val="-6"/>
                <w:sz w:val="24"/>
                <w:szCs w:val="24"/>
              </w:rPr>
              <w:t xml:space="preserve">                </w:t>
            </w:r>
            <w:r w:rsidRPr="00715F3C">
              <w:rPr>
                <w:i/>
                <w:spacing w:val="-6"/>
                <w:sz w:val="24"/>
                <w:szCs w:val="24"/>
              </w:rPr>
              <w:t>(Đã ký)</w:t>
            </w:r>
          </w:p>
          <w:p w:rsidR="00FA13EF" w:rsidRDefault="00FA13EF" w:rsidP="00EF429E">
            <w:pPr>
              <w:ind w:firstLine="720"/>
              <w:rPr>
                <w:spacing w:val="-6"/>
              </w:rPr>
            </w:pPr>
          </w:p>
          <w:p w:rsidR="00FA13EF" w:rsidRDefault="00FA13EF" w:rsidP="00EF429E">
            <w:pPr>
              <w:ind w:firstLine="720"/>
              <w:rPr>
                <w:spacing w:val="-6"/>
              </w:rPr>
            </w:pPr>
          </w:p>
          <w:p w:rsidR="00FA13EF" w:rsidRDefault="00FA13EF" w:rsidP="00EF429E">
            <w:pPr>
              <w:ind w:firstLine="720"/>
              <w:rPr>
                <w:spacing w:val="-6"/>
              </w:rPr>
            </w:pPr>
          </w:p>
          <w:p w:rsidR="00FA13EF" w:rsidRDefault="00FA13EF" w:rsidP="00AB001F">
            <w:pPr>
              <w:ind w:firstLine="720"/>
              <w:jc w:val="center"/>
              <w:rPr>
                <w:rFonts w:ascii="Times New Roman Bold" w:hAnsi="Times New Roman Bold"/>
                <w:bCs/>
                <w:color w:val="000000"/>
              </w:rPr>
            </w:pPr>
            <w:r>
              <w:rPr>
                <w:b/>
                <w:spacing w:val="-6"/>
              </w:rPr>
              <w:t>Dương Văn Cúc</w:t>
            </w:r>
          </w:p>
        </w:tc>
      </w:tr>
    </w:tbl>
    <w:p w:rsidR="00E320A6" w:rsidRDefault="00E320A6"/>
    <w:sectPr w:rsidR="00E320A6" w:rsidSect="00AB001F">
      <w:footerReference w:type="default" r:id="rId6"/>
      <w:pgSz w:w="11909" w:h="16834" w:code="9"/>
      <w:pgMar w:top="1418" w:right="1134" w:bottom="1134" w:left="1701" w:header="720" w:footer="3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F6" w:rsidRDefault="008A24F6" w:rsidP="00AB001F">
      <w:r>
        <w:separator/>
      </w:r>
    </w:p>
  </w:endnote>
  <w:endnote w:type="continuationSeparator" w:id="1">
    <w:p w:rsidR="008A24F6" w:rsidRDefault="008A24F6" w:rsidP="00AB0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39516"/>
      <w:docPartObj>
        <w:docPartGallery w:val="Page Numbers (Bottom of Page)"/>
        <w:docPartUnique/>
      </w:docPartObj>
    </w:sdtPr>
    <w:sdtContent>
      <w:p w:rsidR="00DB7A33" w:rsidRDefault="00F00DCB">
        <w:pPr>
          <w:pStyle w:val="Footer"/>
          <w:jc w:val="right"/>
        </w:pPr>
        <w:fldSimple w:instr=" PAGE   \* MERGEFORMAT ">
          <w:r w:rsidR="00715F3C">
            <w:rPr>
              <w:noProof/>
            </w:rPr>
            <w:t>16</w:t>
          </w:r>
        </w:fldSimple>
      </w:p>
    </w:sdtContent>
  </w:sdt>
  <w:p w:rsidR="00DB7A33" w:rsidRDefault="00DB7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F6" w:rsidRDefault="008A24F6" w:rsidP="00AB001F">
      <w:r>
        <w:separator/>
      </w:r>
    </w:p>
  </w:footnote>
  <w:footnote w:type="continuationSeparator" w:id="1">
    <w:p w:rsidR="008A24F6" w:rsidRDefault="008A24F6" w:rsidP="00AB0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A13EF"/>
    <w:rsid w:val="00032943"/>
    <w:rsid w:val="00096E1E"/>
    <w:rsid w:val="000B02CD"/>
    <w:rsid w:val="000E48B0"/>
    <w:rsid w:val="00126C87"/>
    <w:rsid w:val="00144014"/>
    <w:rsid w:val="00163867"/>
    <w:rsid w:val="00195039"/>
    <w:rsid w:val="00207398"/>
    <w:rsid w:val="00245E54"/>
    <w:rsid w:val="0026656F"/>
    <w:rsid w:val="00357FBB"/>
    <w:rsid w:val="0036309E"/>
    <w:rsid w:val="00384611"/>
    <w:rsid w:val="00431501"/>
    <w:rsid w:val="004D15CD"/>
    <w:rsid w:val="00543F72"/>
    <w:rsid w:val="005A2027"/>
    <w:rsid w:val="005B2370"/>
    <w:rsid w:val="005C65B8"/>
    <w:rsid w:val="005D40DB"/>
    <w:rsid w:val="005D6C50"/>
    <w:rsid w:val="006016EC"/>
    <w:rsid w:val="0060590F"/>
    <w:rsid w:val="0068135F"/>
    <w:rsid w:val="006D3864"/>
    <w:rsid w:val="00715F3C"/>
    <w:rsid w:val="00784B3E"/>
    <w:rsid w:val="007850E3"/>
    <w:rsid w:val="007B477B"/>
    <w:rsid w:val="007B625E"/>
    <w:rsid w:val="007D5726"/>
    <w:rsid w:val="00807E5D"/>
    <w:rsid w:val="0081318E"/>
    <w:rsid w:val="0088672D"/>
    <w:rsid w:val="008A24F6"/>
    <w:rsid w:val="008D0320"/>
    <w:rsid w:val="00922C1C"/>
    <w:rsid w:val="0092697F"/>
    <w:rsid w:val="00947E4D"/>
    <w:rsid w:val="00955F8C"/>
    <w:rsid w:val="0096485B"/>
    <w:rsid w:val="009776CC"/>
    <w:rsid w:val="00987983"/>
    <w:rsid w:val="009D12E5"/>
    <w:rsid w:val="00A25E21"/>
    <w:rsid w:val="00A545C6"/>
    <w:rsid w:val="00AA35C9"/>
    <w:rsid w:val="00AB001F"/>
    <w:rsid w:val="00AC0EC8"/>
    <w:rsid w:val="00AC2694"/>
    <w:rsid w:val="00B13269"/>
    <w:rsid w:val="00B147D1"/>
    <w:rsid w:val="00B6113A"/>
    <w:rsid w:val="00B86E8D"/>
    <w:rsid w:val="00C3082E"/>
    <w:rsid w:val="00C3656D"/>
    <w:rsid w:val="00C53A38"/>
    <w:rsid w:val="00D878B7"/>
    <w:rsid w:val="00DB7A33"/>
    <w:rsid w:val="00DE7220"/>
    <w:rsid w:val="00E320A6"/>
    <w:rsid w:val="00EF429E"/>
    <w:rsid w:val="00F00DCB"/>
    <w:rsid w:val="00F114A2"/>
    <w:rsid w:val="00F31BD4"/>
    <w:rsid w:val="00F40B18"/>
    <w:rsid w:val="00F60EDD"/>
    <w:rsid w:val="00F70191"/>
    <w:rsid w:val="00FA10C3"/>
    <w:rsid w:val="00FA13EF"/>
    <w:rsid w:val="00FF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EF"/>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FA13EF"/>
    <w:pPr>
      <w:keepNext/>
      <w:ind w:firstLine="720"/>
      <w:jc w:val="both"/>
      <w:outlineLvl w:val="4"/>
    </w:pPr>
    <w:rPr>
      <w:rFonts w:ascii=".VnTime" w:hAnsi=".VnTime"/>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A13EF"/>
    <w:rPr>
      <w:rFonts w:ascii=".VnTime" w:eastAsia="Times New Roman" w:hAnsi=".VnTime" w:cs="Times New Roman"/>
      <w:b/>
      <w:sz w:val="28"/>
      <w:szCs w:val="24"/>
    </w:rPr>
  </w:style>
  <w:style w:type="paragraph" w:styleId="BodyTextIndent">
    <w:name w:val="Body Text Indent"/>
    <w:basedOn w:val="Normal"/>
    <w:link w:val="BodyTextIndentChar"/>
    <w:unhideWhenUsed/>
    <w:rsid w:val="00FA13EF"/>
    <w:pPr>
      <w:spacing w:line="360" w:lineRule="exact"/>
      <w:ind w:right="130"/>
      <w:jc w:val="both"/>
    </w:pPr>
    <w:rPr>
      <w:rFonts w:ascii=".VnTime" w:eastAsia=".VnTime" w:hAnsi=".VnTime"/>
      <w:b/>
      <w:bCs/>
      <w:sz w:val="24"/>
      <w:szCs w:val="24"/>
    </w:rPr>
  </w:style>
  <w:style w:type="character" w:customStyle="1" w:styleId="BodyTextIndentChar">
    <w:name w:val="Body Text Indent Char"/>
    <w:basedOn w:val="DefaultParagraphFont"/>
    <w:link w:val="BodyTextIndent"/>
    <w:rsid w:val="00FA13EF"/>
    <w:rPr>
      <w:rFonts w:ascii=".VnTime" w:eastAsia=".VnTime" w:hAnsi=".VnTime" w:cs="Times New Roman"/>
      <w:b/>
      <w:bCs/>
      <w:sz w:val="24"/>
      <w:szCs w:val="24"/>
    </w:rPr>
  </w:style>
  <w:style w:type="paragraph" w:styleId="BodyTextIndent2">
    <w:name w:val="Body Text Indent 2"/>
    <w:basedOn w:val="Normal"/>
    <w:link w:val="BodyTextIndent2Char"/>
    <w:semiHidden/>
    <w:unhideWhenUsed/>
    <w:rsid w:val="00FA13EF"/>
    <w:pPr>
      <w:ind w:firstLine="720"/>
      <w:jc w:val="both"/>
    </w:pPr>
    <w:rPr>
      <w:rFonts w:ascii=".VnTime" w:hAnsi=".VnTime"/>
      <w:szCs w:val="20"/>
    </w:rPr>
  </w:style>
  <w:style w:type="character" w:customStyle="1" w:styleId="BodyTextIndent2Char">
    <w:name w:val="Body Text Indent 2 Char"/>
    <w:basedOn w:val="DefaultParagraphFont"/>
    <w:link w:val="BodyTextIndent2"/>
    <w:semiHidden/>
    <w:rsid w:val="00FA13EF"/>
    <w:rPr>
      <w:rFonts w:ascii=".VnTime" w:eastAsia="Times New Roman" w:hAnsi=".VnTime" w:cs="Times New Roman"/>
      <w:sz w:val="28"/>
      <w:szCs w:val="20"/>
    </w:rPr>
  </w:style>
  <w:style w:type="paragraph" w:styleId="Header">
    <w:name w:val="header"/>
    <w:basedOn w:val="Normal"/>
    <w:link w:val="HeaderChar"/>
    <w:uiPriority w:val="99"/>
    <w:semiHidden/>
    <w:unhideWhenUsed/>
    <w:rsid w:val="00AB001F"/>
    <w:pPr>
      <w:tabs>
        <w:tab w:val="center" w:pos="4680"/>
        <w:tab w:val="right" w:pos="9360"/>
      </w:tabs>
    </w:pPr>
  </w:style>
  <w:style w:type="character" w:customStyle="1" w:styleId="HeaderChar">
    <w:name w:val="Header Char"/>
    <w:basedOn w:val="DefaultParagraphFont"/>
    <w:link w:val="Header"/>
    <w:uiPriority w:val="99"/>
    <w:semiHidden/>
    <w:rsid w:val="00AB001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B001F"/>
    <w:pPr>
      <w:tabs>
        <w:tab w:val="center" w:pos="4680"/>
        <w:tab w:val="right" w:pos="9360"/>
      </w:tabs>
    </w:pPr>
  </w:style>
  <w:style w:type="character" w:customStyle="1" w:styleId="FooterChar">
    <w:name w:val="Footer Char"/>
    <w:basedOn w:val="DefaultParagraphFont"/>
    <w:link w:val="Footer"/>
    <w:uiPriority w:val="99"/>
    <w:rsid w:val="00AB001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B4BE7-1391-4F02-B84A-10DB6DE46F0D}"/>
</file>

<file path=customXml/itemProps2.xml><?xml version="1.0" encoding="utf-8"?>
<ds:datastoreItem xmlns:ds="http://schemas.openxmlformats.org/officeDocument/2006/customXml" ds:itemID="{9569A0B5-91B1-497C-82F8-F441BB34DC02}"/>
</file>

<file path=customXml/itemProps3.xml><?xml version="1.0" encoding="utf-8"?>
<ds:datastoreItem xmlns:ds="http://schemas.openxmlformats.org/officeDocument/2006/customXml" ds:itemID="{BF8A886E-AD1C-4B93-987D-96F2DFE6082C}"/>
</file>

<file path=docProps/app.xml><?xml version="1.0" encoding="utf-8"?>
<Properties xmlns="http://schemas.openxmlformats.org/officeDocument/2006/extended-properties" xmlns:vt="http://schemas.openxmlformats.org/officeDocument/2006/docPropsVTypes">
  <Template>Normal</Template>
  <TotalTime>3</TotalTime>
  <Pages>17</Pages>
  <Words>5694</Words>
  <Characters>32461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Microsoft Windows</cp:lastModifiedBy>
  <cp:revision>3</cp:revision>
  <cp:lastPrinted>2015-10-08T09:29:00Z</cp:lastPrinted>
  <dcterms:created xsi:type="dcterms:W3CDTF">2015-11-02T07:16:00Z</dcterms:created>
  <dcterms:modified xsi:type="dcterms:W3CDTF">2015-11-02T08:03:00Z</dcterms:modified>
</cp:coreProperties>
</file>